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B70FD" w14:textId="0BA9CED6" w:rsidR="00110704" w:rsidRPr="009B00E4" w:rsidRDefault="009B00E4">
      <w:pPr>
        <w:rPr>
          <w:b/>
          <w:bCs/>
          <w:sz w:val="36"/>
          <w:szCs w:val="36"/>
        </w:rPr>
      </w:pPr>
      <w:r w:rsidRPr="009B00E4">
        <w:rPr>
          <w:rFonts w:hint="eastAsia"/>
          <w:b/>
          <w:bCs/>
          <w:sz w:val="36"/>
          <w:szCs w:val="36"/>
        </w:rPr>
        <w:t>Ⅲ-0：精神障害総論</w:t>
      </w:r>
    </w:p>
    <w:p w14:paraId="0C70A650" w14:textId="31DE2CA0" w:rsidR="009B00E4" w:rsidRPr="00EE056E" w:rsidRDefault="009B00E4">
      <w:pPr>
        <w:rPr>
          <w:b/>
          <w:bCs/>
          <w:szCs w:val="21"/>
        </w:rPr>
      </w:pPr>
    </w:p>
    <w:p w14:paraId="6453FBA9" w14:textId="36FACF49" w:rsidR="009B00E4" w:rsidRPr="009B00E4" w:rsidRDefault="009B00E4">
      <w:pPr>
        <w:rPr>
          <w:b/>
          <w:bCs/>
          <w:sz w:val="28"/>
          <w:szCs w:val="28"/>
        </w:rPr>
      </w:pPr>
      <w:r w:rsidRPr="009B00E4">
        <w:rPr>
          <w:rFonts w:hint="eastAsia"/>
          <w:b/>
          <w:bCs/>
          <w:sz w:val="28"/>
          <w:szCs w:val="28"/>
        </w:rPr>
        <w:t>１：精神障害</w:t>
      </w:r>
    </w:p>
    <w:p w14:paraId="32399E3E" w14:textId="77777777" w:rsidR="009B00E4" w:rsidRPr="009B00E4" w:rsidRDefault="009B00E4" w:rsidP="009B00E4">
      <w:r w:rsidRPr="009B00E4">
        <w:rPr>
          <w:rFonts w:hint="eastAsia"/>
          <w:b/>
          <w:bCs/>
        </w:rPr>
        <w:t>（1）精神障害者とは</w:t>
      </w:r>
    </w:p>
    <w:p w14:paraId="14B496BB" w14:textId="6F01498C" w:rsidR="009B00E4" w:rsidRPr="009B00E4" w:rsidRDefault="009B00E4" w:rsidP="009B00E4">
      <w:r w:rsidRPr="009B00E4">
        <w:rPr>
          <w:rFonts w:hint="eastAsia"/>
        </w:rPr>
        <w:t>何らかの脳の器質的変化あるいは機能的障害が起こり，さまざまな精神症状，身体症状，行動の変化が見られる状態．</w:t>
      </w:r>
    </w:p>
    <w:p w14:paraId="02DCE935" w14:textId="3848B753" w:rsidR="009B00E4" w:rsidRDefault="009B00E4" w:rsidP="009B00E4">
      <w:r w:rsidRPr="009B00E4">
        <w:rPr>
          <w:rFonts w:hint="eastAsia"/>
        </w:rPr>
        <w:t>脳内で何らかの生物学的な変化が起こって，一連の症状が引き起こされているものと考えられている．</w:t>
      </w:r>
    </w:p>
    <w:p w14:paraId="714B8E77" w14:textId="35D32E1C" w:rsidR="009B00E4" w:rsidRDefault="007B4173" w:rsidP="009B00E4">
      <w:r>
        <w:rPr>
          <w:rFonts w:hint="eastAsia"/>
        </w:rPr>
        <w:t xml:space="preserve">　</w:t>
      </w:r>
    </w:p>
    <w:p w14:paraId="019CC097" w14:textId="3BE3BDD8" w:rsidR="007B4173" w:rsidRPr="007B4173" w:rsidRDefault="007B4173" w:rsidP="009B00E4">
      <w:pPr>
        <w:rPr>
          <w:b/>
          <w:bCs/>
        </w:rPr>
      </w:pPr>
      <w:r>
        <w:rPr>
          <w:rFonts w:hint="eastAsia"/>
        </w:rPr>
        <w:t xml:space="preserve">　</w:t>
      </w:r>
      <w:r w:rsidRPr="007B4173">
        <w:rPr>
          <w:rFonts w:hint="eastAsia"/>
          <w:b/>
          <w:bCs/>
        </w:rPr>
        <w:t>補足：脳の解剖</w:t>
      </w:r>
    </w:p>
    <w:p w14:paraId="2AF6E31C" w14:textId="77777777" w:rsidR="007B4173" w:rsidRDefault="007B4173" w:rsidP="009B00E4">
      <w:pPr>
        <w:rPr>
          <w:rFonts w:hint="eastAsia"/>
        </w:rPr>
      </w:pPr>
    </w:p>
    <w:p w14:paraId="73FB739C" w14:textId="6FE03418" w:rsidR="007B4173" w:rsidRDefault="007B4173" w:rsidP="009B00E4">
      <w:r>
        <w:rPr>
          <w:rFonts w:hint="eastAsia"/>
        </w:rPr>
        <w:t xml:space="preserve">　</w:t>
      </w:r>
      <w:r w:rsidRPr="007B4173">
        <w:drawing>
          <wp:inline distT="0" distB="0" distL="0" distR="0" wp14:anchorId="28A95E10" wp14:editId="2E0449B2">
            <wp:extent cx="2238375" cy="1650430"/>
            <wp:effectExtent l="0" t="0" r="0" b="6985"/>
            <wp:docPr id="18" name="Picture 2" descr="脳の構造と名称イラスト - No: 842884／無料イラストなら「イラストAC」">
              <a:extLst xmlns:a="http://schemas.openxmlformats.org/drawingml/2006/main">
                <a:ext uri="{FF2B5EF4-FFF2-40B4-BE49-F238E27FC236}">
                  <a16:creationId xmlns:a16="http://schemas.microsoft.com/office/drawing/2014/main" id="{41A2C3F6-B115-7E7C-5570-C8A02A45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脳の構造と名称イラスト - No: 842884／無料イラストなら「イラストAC」">
                      <a:extLst>
                        <a:ext uri="{FF2B5EF4-FFF2-40B4-BE49-F238E27FC236}">
                          <a16:creationId xmlns:a16="http://schemas.microsoft.com/office/drawing/2014/main" id="{41A2C3F6-B115-7E7C-5570-C8A02A45DA56}"/>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1018" cy="1659752"/>
                    </a:xfrm>
                    <a:prstGeom prst="rect">
                      <a:avLst/>
                    </a:prstGeom>
                    <a:noFill/>
                  </pic:spPr>
                </pic:pic>
              </a:graphicData>
            </a:graphic>
          </wp:inline>
        </w:drawing>
      </w:r>
      <w:r>
        <w:rPr>
          <w:rFonts w:hint="eastAsia"/>
        </w:rPr>
        <w:t xml:space="preserve">　</w:t>
      </w:r>
      <w:r w:rsidRPr="007B4173">
        <w:drawing>
          <wp:inline distT="0" distB="0" distL="0" distR="0" wp14:anchorId="731E53AB" wp14:editId="6E0278C6">
            <wp:extent cx="2580371" cy="1232535"/>
            <wp:effectExtent l="0" t="0" r="0" b="5715"/>
            <wp:docPr id="1028" name="Picture 4" descr="大脳基底核のおはなし | 線条体 | 淡蒼球 | 視床下核 | 黒質 ｜前脳基底部 | マイネルト基底核 | 中隔核 | ブローカ対角束核 |  ブローカ対角帯水平亜核 - Akira Magazine">
              <a:extLst xmlns:a="http://schemas.openxmlformats.org/drawingml/2006/main">
                <a:ext uri="{FF2B5EF4-FFF2-40B4-BE49-F238E27FC236}">
                  <a16:creationId xmlns:a16="http://schemas.microsoft.com/office/drawing/2014/main" id="{32FE152A-8BEB-9EC2-2BC0-EEFF3F9F8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大脳基底核のおはなし | 線条体 | 淡蒼球 | 視床下核 | 黒質 ｜前脳基底部 | マイネルト基底核 | 中隔核 | ブローカ対角束核 |  ブローカ対角帯水平亜核 - Akira Magazine">
                      <a:extLst>
                        <a:ext uri="{FF2B5EF4-FFF2-40B4-BE49-F238E27FC236}">
                          <a16:creationId xmlns:a16="http://schemas.microsoft.com/office/drawing/2014/main" id="{32FE152A-8BEB-9EC2-2BC0-EEFF3F9F8563}"/>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9402" cy="1241625"/>
                    </a:xfrm>
                    <a:prstGeom prst="rect">
                      <a:avLst/>
                    </a:prstGeom>
                    <a:noFill/>
                  </pic:spPr>
                </pic:pic>
              </a:graphicData>
            </a:graphic>
          </wp:inline>
        </w:drawing>
      </w:r>
    </w:p>
    <w:p w14:paraId="073B79C7" w14:textId="17913A14" w:rsidR="007B4173" w:rsidRDefault="007B4173" w:rsidP="009B00E4"/>
    <w:p w14:paraId="39E0A226" w14:textId="29BBCB45" w:rsidR="007B4173" w:rsidRDefault="007B4173" w:rsidP="007B4173">
      <w:r w:rsidRPr="007B4173">
        <w:rPr>
          <w:rFonts w:hint="eastAsia"/>
        </w:rPr>
        <w:t>補足：脳内神経伝達物質</w:t>
      </w:r>
    </w:p>
    <w:p w14:paraId="2471E0D9" w14:textId="059E0E6C" w:rsidR="007B4173" w:rsidRDefault="007B4173" w:rsidP="007B4173">
      <w:pPr>
        <w:ind w:firstLineChars="200" w:firstLine="420"/>
      </w:pPr>
      <w:r w:rsidRPr="007B4173">
        <w:drawing>
          <wp:inline distT="0" distB="0" distL="0" distR="0" wp14:anchorId="1B9BE7EE" wp14:editId="20BF22A2">
            <wp:extent cx="5400040" cy="1816100"/>
            <wp:effectExtent l="19050" t="19050" r="10160" b="12700"/>
            <wp:docPr id="19" name="コンテンツ プレースホルダー 4" descr="テーブル&#10;&#10;自動的に生成された説明">
              <a:extLst xmlns:a="http://schemas.openxmlformats.org/drawingml/2006/main">
                <a:ext uri="{FF2B5EF4-FFF2-40B4-BE49-F238E27FC236}">
                  <a16:creationId xmlns:a16="http://schemas.microsoft.com/office/drawing/2014/main" id="{7F3C7B9E-9687-98E2-E2B1-D3705FFDDB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4" descr="テーブル&#10;&#10;自動的に生成された説明">
                      <a:extLst>
                        <a:ext uri="{FF2B5EF4-FFF2-40B4-BE49-F238E27FC236}">
                          <a16:creationId xmlns:a16="http://schemas.microsoft.com/office/drawing/2014/main" id="{7F3C7B9E-9687-98E2-E2B1-D3705FFDDBC0}"/>
                        </a:ext>
                      </a:extLst>
                    </pic:cNvPr>
                    <pic:cNvPicPr>
                      <a:picLocks noGrp="1" noChangeAspect="1"/>
                    </pic:cNvPicPr>
                  </pic:nvPicPr>
                  <pic:blipFill>
                    <a:blip r:embed="rId7"/>
                    <a:stretch>
                      <a:fillRect/>
                    </a:stretch>
                  </pic:blipFill>
                  <pic:spPr>
                    <a:xfrm>
                      <a:off x="0" y="0"/>
                      <a:ext cx="5400040" cy="1816100"/>
                    </a:xfrm>
                    <a:prstGeom prst="rect">
                      <a:avLst/>
                    </a:prstGeom>
                    <a:ln>
                      <a:solidFill>
                        <a:srgbClr val="FF0000"/>
                      </a:solidFill>
                    </a:ln>
                  </pic:spPr>
                </pic:pic>
              </a:graphicData>
            </a:graphic>
          </wp:inline>
        </w:drawing>
      </w:r>
    </w:p>
    <w:p w14:paraId="02370E03" w14:textId="15213261" w:rsidR="007B4173" w:rsidRDefault="007B4173" w:rsidP="007B4173">
      <w:pPr>
        <w:ind w:firstLineChars="200" w:firstLine="420"/>
      </w:pPr>
    </w:p>
    <w:p w14:paraId="359669F0" w14:textId="77777777" w:rsidR="007B4173" w:rsidRDefault="007B4173" w:rsidP="007B4173">
      <w:pPr>
        <w:ind w:firstLineChars="200" w:firstLine="420"/>
        <w:rPr>
          <w:rFonts w:hint="eastAsia"/>
        </w:rPr>
      </w:pPr>
    </w:p>
    <w:p w14:paraId="40820D36" w14:textId="77777777" w:rsidR="009B00E4" w:rsidRPr="009B00E4" w:rsidRDefault="009B00E4" w:rsidP="009B00E4">
      <w:r w:rsidRPr="009B00E4">
        <w:rPr>
          <w:rFonts w:hint="eastAsia"/>
          <w:b/>
          <w:bCs/>
        </w:rPr>
        <w:t>（2）歯科治療上で問題</w:t>
      </w:r>
    </w:p>
    <w:p w14:paraId="5841A7E8" w14:textId="77777777" w:rsidR="009B00E4" w:rsidRPr="009B00E4" w:rsidRDefault="009B00E4" w:rsidP="009B00E4">
      <w:r w:rsidRPr="009B00E4">
        <w:rPr>
          <w:rFonts w:hint="eastAsia"/>
          <w:b/>
          <w:bCs/>
        </w:rPr>
        <w:t xml:space="preserve">　①心理的な問題</w:t>
      </w:r>
    </w:p>
    <w:p w14:paraId="69D36092" w14:textId="77777777" w:rsidR="009B00E4" w:rsidRPr="009B00E4" w:rsidRDefault="009B00E4" w:rsidP="009B00E4">
      <w:r w:rsidRPr="009B00E4">
        <w:rPr>
          <w:rFonts w:hint="eastAsia"/>
        </w:rPr>
        <w:lastRenderedPageBreak/>
        <w:t xml:space="preserve">　　　意思疎通がうまくいかない．</w:t>
      </w:r>
    </w:p>
    <w:p w14:paraId="6D2CB374" w14:textId="58ADBFE5" w:rsidR="009B00E4" w:rsidRPr="009B00E4" w:rsidRDefault="009B00E4" w:rsidP="009B00E4">
      <w:r w:rsidRPr="009B00E4">
        <w:rPr>
          <w:rFonts w:hint="eastAsia"/>
        </w:rPr>
        <w:t xml:space="preserve">　　　敵対的、猜疑的な態度。 　</w:t>
      </w:r>
      <w:r w:rsidRPr="009B00E4">
        <w:rPr>
          <w:rFonts w:hint="eastAsia"/>
        </w:rPr>
        <w:br/>
        <w:t xml:space="preserve">　　　怒りや不安など感情の制御ができない．</w:t>
      </w:r>
    </w:p>
    <w:p w14:paraId="66ED50FD" w14:textId="77777777" w:rsidR="009B00E4" w:rsidRPr="009B00E4" w:rsidRDefault="009B00E4" w:rsidP="009B00E4">
      <w:r w:rsidRPr="009B00E4">
        <w:rPr>
          <w:rFonts w:hint="eastAsia"/>
        </w:rPr>
        <w:t xml:space="preserve">　　　精神症状に基づく迷惑行為や暴力行為．</w:t>
      </w:r>
    </w:p>
    <w:p w14:paraId="3948F0D2" w14:textId="77777777" w:rsidR="009B00E4" w:rsidRPr="009B00E4" w:rsidRDefault="009B00E4" w:rsidP="009B00E4">
      <w:r w:rsidRPr="009B00E4">
        <w:rPr>
          <w:rFonts w:hint="eastAsia"/>
        </w:rPr>
        <w:t xml:space="preserve">　　　執拗な不定愁訴．</w:t>
      </w:r>
      <w:r w:rsidRPr="009B00E4">
        <w:rPr>
          <w:rFonts w:hint="eastAsia"/>
        </w:rPr>
        <w:br/>
      </w:r>
      <w:r w:rsidRPr="009B00E4">
        <w:rPr>
          <w:rFonts w:hint="eastAsia"/>
        </w:rPr>
        <w:br/>
        <w:t xml:space="preserve">　</w:t>
      </w:r>
      <w:r w:rsidRPr="009B00E4">
        <w:rPr>
          <w:rFonts w:hint="eastAsia"/>
          <w:b/>
          <w:bCs/>
        </w:rPr>
        <w:t>②生理的な問題</w:t>
      </w:r>
    </w:p>
    <w:p w14:paraId="34E5787C" w14:textId="66C9A1E2" w:rsidR="009B00E4" w:rsidRDefault="009B00E4" w:rsidP="009B00E4">
      <w:r w:rsidRPr="009B00E4">
        <w:rPr>
          <w:rFonts w:hint="eastAsia"/>
        </w:rPr>
        <w:t xml:space="preserve">　　　抗精神病薬，抗不安薬などの内服薬による</w:t>
      </w:r>
      <w:r w:rsidRPr="009E49C4">
        <w:rPr>
          <w:rFonts w:hint="eastAsia"/>
          <w:color w:val="FF0000"/>
        </w:rPr>
        <w:t>口腔乾燥症</w:t>
      </w:r>
      <w:r w:rsidRPr="009B00E4">
        <w:rPr>
          <w:rFonts w:hint="eastAsia"/>
        </w:rPr>
        <w:t>．</w:t>
      </w:r>
    </w:p>
    <w:p w14:paraId="60544AF8" w14:textId="1CCCED34" w:rsidR="009B00E4" w:rsidRDefault="009B00E4" w:rsidP="009B00E4"/>
    <w:p w14:paraId="71B7D515" w14:textId="34768A5B" w:rsidR="009B00E4" w:rsidRDefault="009B00E4" w:rsidP="009B00E4"/>
    <w:p w14:paraId="0AD445BD" w14:textId="7E4088E5" w:rsidR="009B00E4" w:rsidRPr="00E5383B" w:rsidRDefault="009B00E4" w:rsidP="009B00E4">
      <w:pPr>
        <w:rPr>
          <w:b/>
          <w:bCs/>
          <w:sz w:val="28"/>
          <w:szCs w:val="28"/>
        </w:rPr>
      </w:pPr>
      <w:r w:rsidRPr="00E5383B">
        <w:rPr>
          <w:rFonts w:hint="eastAsia"/>
          <w:b/>
          <w:bCs/>
          <w:sz w:val="28"/>
          <w:szCs w:val="28"/>
        </w:rPr>
        <w:t>２：精神疾患の分類－その１（ICD-10による）</w:t>
      </w:r>
    </w:p>
    <w:p w14:paraId="3759F04F" w14:textId="77777777" w:rsidR="009B00E4" w:rsidRPr="009B00E4" w:rsidRDefault="009B00E4" w:rsidP="009B00E4">
      <w:pPr>
        <w:rPr>
          <w:b/>
          <w:bCs/>
        </w:rPr>
      </w:pPr>
      <w:r w:rsidRPr="009B00E4">
        <w:rPr>
          <w:rFonts w:hint="eastAsia"/>
          <w:b/>
          <w:bCs/>
        </w:rPr>
        <w:t>１：症状性を含む器質性精神障害</w:t>
      </w:r>
    </w:p>
    <w:p w14:paraId="1064D17B" w14:textId="77777777" w:rsidR="009B00E4" w:rsidRPr="009B00E4" w:rsidRDefault="009B00E4" w:rsidP="009B00E4">
      <w:r w:rsidRPr="009B00E4">
        <w:rPr>
          <w:rFonts w:hint="eastAsia"/>
        </w:rPr>
        <w:t>・アルツハイマー病の認知症</w:t>
      </w:r>
    </w:p>
    <w:p w14:paraId="06C519CE" w14:textId="77777777" w:rsidR="009B00E4" w:rsidRPr="009B00E4" w:rsidRDefault="009B00E4" w:rsidP="009B00E4">
      <w:r w:rsidRPr="009B00E4">
        <w:rPr>
          <w:rFonts w:hint="eastAsia"/>
        </w:rPr>
        <w:t xml:space="preserve">・血管性認知症　　</w:t>
      </w:r>
    </w:p>
    <w:p w14:paraId="527B9734" w14:textId="77777777" w:rsidR="009B00E4" w:rsidRPr="009B00E4" w:rsidRDefault="009B00E4" w:rsidP="009B00E4">
      <w:r w:rsidRPr="009B00E4">
        <w:rPr>
          <w:rFonts w:hint="eastAsia"/>
        </w:rPr>
        <w:t>・他に分類されるその他の疾患の認知症</w:t>
      </w:r>
    </w:p>
    <w:p w14:paraId="557A3051" w14:textId="77777777" w:rsidR="009B00E4" w:rsidRDefault="009B00E4" w:rsidP="009B00E4">
      <w:r w:rsidRPr="009B00E4">
        <w:rPr>
          <w:rFonts w:hint="eastAsia"/>
        </w:rPr>
        <w:t xml:space="preserve">　　ピック病、クロイツフェルト・ヤコブ病、ハンチントン病、パーキンソン病、</w:t>
      </w:r>
    </w:p>
    <w:p w14:paraId="2AFE0C32" w14:textId="4B9C659F" w:rsidR="009B00E4" w:rsidRDefault="009B00E4" w:rsidP="009B00E4">
      <w:pPr>
        <w:ind w:firstLineChars="200" w:firstLine="420"/>
      </w:pPr>
      <w:r w:rsidRPr="009B00E4">
        <w:rPr>
          <w:rFonts w:hint="eastAsia"/>
        </w:rPr>
        <w:t>ヒト免疫不全ウイルス病などに伴う認知症</w:t>
      </w:r>
    </w:p>
    <w:p w14:paraId="49F36891" w14:textId="77777777" w:rsidR="009B00E4" w:rsidRPr="009B00E4" w:rsidRDefault="009B00E4" w:rsidP="009B00E4">
      <w:pPr>
        <w:ind w:firstLineChars="200" w:firstLine="420"/>
      </w:pPr>
    </w:p>
    <w:p w14:paraId="743C893E" w14:textId="77777777" w:rsidR="009B00E4" w:rsidRDefault="009B00E4" w:rsidP="009B00E4">
      <w:pPr>
        <w:rPr>
          <w:b/>
          <w:bCs/>
        </w:rPr>
      </w:pPr>
      <w:r w:rsidRPr="009B00E4">
        <w:rPr>
          <w:rFonts w:hint="eastAsia"/>
          <w:b/>
          <w:bCs/>
        </w:rPr>
        <w:t>２：精神作用物質使用による精神及び行動の障害</w:t>
      </w:r>
    </w:p>
    <w:p w14:paraId="6F26A491" w14:textId="2680852C" w:rsidR="009B00E4" w:rsidRDefault="009B00E4" w:rsidP="009B00E4">
      <w:pPr>
        <w:rPr>
          <w:b/>
          <w:bCs/>
        </w:rPr>
      </w:pPr>
      <w:r w:rsidRPr="009B00E4">
        <w:rPr>
          <w:rFonts w:hint="eastAsia"/>
          <w:b/>
          <w:bCs/>
        </w:rPr>
        <w:br/>
        <w:t>３：統合失調症、統合失調型障害及び妄想性障害</w:t>
      </w:r>
    </w:p>
    <w:p w14:paraId="2B81A78D" w14:textId="28059967" w:rsidR="009F6E88" w:rsidRDefault="009F6E88" w:rsidP="009B00E4">
      <w:pPr>
        <w:rPr>
          <w:b/>
          <w:bCs/>
        </w:rPr>
      </w:pPr>
    </w:p>
    <w:p w14:paraId="0E760964" w14:textId="77777777" w:rsidR="009F6E88" w:rsidRPr="009F6E88" w:rsidRDefault="009F6E88" w:rsidP="009F6E88">
      <w:pPr>
        <w:rPr>
          <w:b/>
          <w:bCs/>
        </w:rPr>
      </w:pPr>
      <w:r w:rsidRPr="009F6E88">
        <w:rPr>
          <w:rFonts w:hint="eastAsia"/>
          <w:b/>
          <w:bCs/>
        </w:rPr>
        <w:t>４：気分（感情）障害</w:t>
      </w:r>
    </w:p>
    <w:p w14:paraId="6152ED4F" w14:textId="77777777" w:rsidR="009F6E88" w:rsidRPr="009F6E88" w:rsidRDefault="009F6E88" w:rsidP="009F6E88">
      <w:r w:rsidRPr="009F6E88">
        <w:rPr>
          <w:rFonts w:hint="eastAsia"/>
        </w:rPr>
        <w:t xml:space="preserve">　4-1：双極性感情障害</w:t>
      </w:r>
    </w:p>
    <w:p w14:paraId="4566E171" w14:textId="6B45779F" w:rsidR="009F6E88" w:rsidRDefault="009F6E88" w:rsidP="009F6E88">
      <w:r w:rsidRPr="009F6E88">
        <w:rPr>
          <w:rFonts w:hint="eastAsia"/>
        </w:rPr>
        <w:t xml:space="preserve">　4-2：うつ病エピソード</w:t>
      </w:r>
    </w:p>
    <w:p w14:paraId="630AF410" w14:textId="77777777" w:rsidR="009F6E88" w:rsidRPr="009F6E88" w:rsidRDefault="009F6E88" w:rsidP="009F6E88"/>
    <w:p w14:paraId="16E37B8D" w14:textId="77777777" w:rsidR="009F6E88" w:rsidRPr="009F6E88" w:rsidRDefault="009F6E88" w:rsidP="009F6E88">
      <w:pPr>
        <w:rPr>
          <w:b/>
          <w:bCs/>
        </w:rPr>
      </w:pPr>
      <w:r w:rsidRPr="009F6E88">
        <w:rPr>
          <w:rFonts w:hint="eastAsia"/>
          <w:b/>
          <w:bCs/>
        </w:rPr>
        <w:t>５：神経症性障害、ストレス関連障害、身体表現性障害</w:t>
      </w:r>
    </w:p>
    <w:p w14:paraId="30079F59" w14:textId="278DAB6B" w:rsidR="009F6E88" w:rsidRPr="009F6E88" w:rsidRDefault="009F6E88" w:rsidP="009F6E88">
      <w:r w:rsidRPr="009F6E88">
        <w:rPr>
          <w:rFonts w:hint="eastAsia"/>
        </w:rPr>
        <w:t xml:space="preserve">　5-1：恐怖性不安障害：広場恐怖</w:t>
      </w:r>
      <w:r w:rsidR="00CA3ADF">
        <w:rPr>
          <w:rFonts w:hint="eastAsia"/>
        </w:rPr>
        <w:t>，</w:t>
      </w:r>
      <w:r w:rsidRPr="009F6E88">
        <w:rPr>
          <w:rFonts w:hint="eastAsia"/>
        </w:rPr>
        <w:t>社会恐怖など</w:t>
      </w:r>
    </w:p>
    <w:p w14:paraId="2F78EBFB" w14:textId="77777777" w:rsidR="009F6E88" w:rsidRPr="009F6E88" w:rsidRDefault="009F6E88" w:rsidP="009F6E88">
      <w:r w:rsidRPr="009F6E88">
        <w:rPr>
          <w:rFonts w:hint="eastAsia"/>
        </w:rPr>
        <w:t xml:space="preserve">　5-2：他の不安障害　：恐慌性(パニック)障害など</w:t>
      </w:r>
    </w:p>
    <w:p w14:paraId="4D01BD12" w14:textId="77777777" w:rsidR="009F6E88" w:rsidRPr="009F6E88" w:rsidRDefault="009F6E88" w:rsidP="009F6E88">
      <w:r w:rsidRPr="009F6E88">
        <w:rPr>
          <w:rFonts w:hint="eastAsia"/>
        </w:rPr>
        <w:t xml:space="preserve">　5-3：強迫性障害（強迫神経症）</w:t>
      </w:r>
    </w:p>
    <w:p w14:paraId="56BF40EA" w14:textId="77777777" w:rsidR="009F6E88" w:rsidRPr="009F6E88" w:rsidRDefault="009F6E88" w:rsidP="009F6E88">
      <w:r w:rsidRPr="009F6E88">
        <w:rPr>
          <w:rFonts w:hint="eastAsia"/>
        </w:rPr>
        <w:t xml:space="preserve">　5-4：急性ストレス障害　心的外傷後ストレス障害(PTSD)</w:t>
      </w:r>
    </w:p>
    <w:p w14:paraId="022A47FF" w14:textId="77777777" w:rsidR="009F6E88" w:rsidRPr="009F6E88" w:rsidRDefault="009F6E88" w:rsidP="009F6E88">
      <w:r w:rsidRPr="009F6E88">
        <w:rPr>
          <w:rFonts w:hint="eastAsia"/>
        </w:rPr>
        <w:t xml:space="preserve">　5-5：適応障害      </w:t>
      </w:r>
    </w:p>
    <w:p w14:paraId="79DABB56" w14:textId="77777777" w:rsidR="009F6E88" w:rsidRPr="009B00E4" w:rsidRDefault="009F6E88" w:rsidP="009B00E4">
      <w:pPr>
        <w:rPr>
          <w:b/>
          <w:bCs/>
        </w:rPr>
      </w:pPr>
    </w:p>
    <w:p w14:paraId="751EF24C" w14:textId="77777777" w:rsidR="009F6E88" w:rsidRPr="009F6E88" w:rsidRDefault="009F6E88" w:rsidP="009F6E88">
      <w:pPr>
        <w:rPr>
          <w:b/>
          <w:bCs/>
        </w:rPr>
      </w:pPr>
      <w:r w:rsidRPr="009F6E88">
        <w:rPr>
          <w:rFonts w:hint="eastAsia"/>
          <w:b/>
          <w:bCs/>
        </w:rPr>
        <w:t>６：生理的障害及び身体的要因に関連した行動症候群</w:t>
      </w:r>
    </w:p>
    <w:p w14:paraId="3F425082" w14:textId="77777777" w:rsidR="009F6E88" w:rsidRPr="009F6E88" w:rsidRDefault="009F6E88" w:rsidP="009F6E88">
      <w:r w:rsidRPr="009F6E88">
        <w:rPr>
          <w:rFonts w:hint="eastAsia"/>
        </w:rPr>
        <w:t xml:space="preserve">　6-1：摂食障害：神経性無食欲症、神経性大食症</w:t>
      </w:r>
    </w:p>
    <w:p w14:paraId="6E1771A7" w14:textId="77777777" w:rsidR="009F6E88" w:rsidRPr="009F6E88" w:rsidRDefault="009F6E88" w:rsidP="009F6E88">
      <w:r w:rsidRPr="009F6E88">
        <w:rPr>
          <w:rFonts w:hint="eastAsia"/>
        </w:rPr>
        <w:lastRenderedPageBreak/>
        <w:t xml:space="preserve">　6-2：非器質性睡眠障害</w:t>
      </w:r>
    </w:p>
    <w:p w14:paraId="146FF920" w14:textId="261E4F32" w:rsidR="009F6E88" w:rsidRDefault="009F6E88" w:rsidP="009F6E88">
      <w:r w:rsidRPr="009F6E88">
        <w:rPr>
          <w:rFonts w:hint="eastAsia"/>
        </w:rPr>
        <w:t xml:space="preserve">　6-3：性機能不全、器質性障害又は疾病によらないもの  </w:t>
      </w:r>
    </w:p>
    <w:p w14:paraId="73D1071B" w14:textId="77777777" w:rsidR="009F6E88" w:rsidRPr="009F6E88" w:rsidRDefault="009F6E88" w:rsidP="009F6E88"/>
    <w:p w14:paraId="26B4F201" w14:textId="77777777" w:rsidR="009F6E88" w:rsidRPr="009F6E88" w:rsidRDefault="009F6E88" w:rsidP="009F6E88">
      <w:pPr>
        <w:rPr>
          <w:b/>
          <w:bCs/>
        </w:rPr>
      </w:pPr>
      <w:r w:rsidRPr="009F6E88">
        <w:rPr>
          <w:rFonts w:hint="eastAsia"/>
          <w:b/>
          <w:bCs/>
        </w:rPr>
        <w:t>７：成人の人格及び行動の障害</w:t>
      </w:r>
    </w:p>
    <w:p w14:paraId="06B4DEBE" w14:textId="77777777" w:rsidR="009F6E88" w:rsidRPr="009F6E88" w:rsidRDefault="009F6E88" w:rsidP="009F6E88">
      <w:r w:rsidRPr="009F6E88">
        <w:rPr>
          <w:rFonts w:hint="eastAsia"/>
        </w:rPr>
        <w:t xml:space="preserve">　　特定の人格障害</w:t>
      </w:r>
    </w:p>
    <w:p w14:paraId="63D1D259" w14:textId="350A7DC3" w:rsidR="009F6E88" w:rsidRDefault="009F6E88" w:rsidP="009F6E88">
      <w:r w:rsidRPr="009F6E88">
        <w:rPr>
          <w:rFonts w:hint="eastAsia"/>
        </w:rPr>
        <w:t xml:space="preserve">　　性同一性障害</w:t>
      </w:r>
    </w:p>
    <w:p w14:paraId="6E876B7E" w14:textId="77777777" w:rsidR="009F6E88" w:rsidRPr="009F6E88" w:rsidRDefault="009F6E88" w:rsidP="009F6E88"/>
    <w:p w14:paraId="037F8A6F" w14:textId="5C33AFD1" w:rsidR="009F6E88" w:rsidRDefault="009F6E88" w:rsidP="009F6E88">
      <w:pPr>
        <w:rPr>
          <w:b/>
          <w:bCs/>
        </w:rPr>
      </w:pPr>
      <w:r w:rsidRPr="009F6E88">
        <w:rPr>
          <w:rFonts w:hint="eastAsia"/>
          <w:b/>
          <w:bCs/>
        </w:rPr>
        <w:t>８：知的障害（精神遅滞）</w:t>
      </w:r>
    </w:p>
    <w:p w14:paraId="45ECC642" w14:textId="7641BA1B" w:rsidR="009F6E88" w:rsidRDefault="009F6E88" w:rsidP="009F6E88">
      <w:pPr>
        <w:rPr>
          <w:b/>
          <w:bCs/>
        </w:rPr>
      </w:pPr>
    </w:p>
    <w:p w14:paraId="76F363DB" w14:textId="77777777" w:rsidR="00E5383B" w:rsidRPr="00E5383B" w:rsidRDefault="00E5383B" w:rsidP="00E5383B">
      <w:pPr>
        <w:rPr>
          <w:b/>
          <w:bCs/>
        </w:rPr>
      </w:pPr>
      <w:r w:rsidRPr="00E5383B">
        <w:rPr>
          <w:rFonts w:hint="eastAsia"/>
          <w:b/>
          <w:bCs/>
        </w:rPr>
        <w:t>９：心理的発達の障害</w:t>
      </w:r>
    </w:p>
    <w:p w14:paraId="724AAF95" w14:textId="77777777" w:rsidR="00E5383B" w:rsidRPr="00E5383B" w:rsidRDefault="00E5383B" w:rsidP="00E5383B">
      <w:r w:rsidRPr="00E5383B">
        <w:rPr>
          <w:rFonts w:hint="eastAsia"/>
        </w:rPr>
        <w:t xml:space="preserve">　　・会話及び言語の特異的発達障害</w:t>
      </w:r>
    </w:p>
    <w:p w14:paraId="363EDE0B" w14:textId="77777777" w:rsidR="00E5383B" w:rsidRPr="00E5383B" w:rsidRDefault="00E5383B" w:rsidP="00E5383B">
      <w:r w:rsidRPr="00E5383B">
        <w:rPr>
          <w:rFonts w:hint="eastAsia"/>
        </w:rPr>
        <w:t xml:space="preserve">　　・広汎性発達障害</w:t>
      </w:r>
    </w:p>
    <w:p w14:paraId="24D909AA" w14:textId="77777777" w:rsidR="00E5383B" w:rsidRPr="00E5383B" w:rsidRDefault="00E5383B" w:rsidP="00E5383B">
      <w:r w:rsidRPr="00E5383B">
        <w:rPr>
          <w:rFonts w:hint="eastAsia"/>
        </w:rPr>
        <w:t xml:space="preserve">　　　　自閉症，レット症候群，その他の小児(児童)期崩壊性障害，</w:t>
      </w:r>
    </w:p>
    <w:p w14:paraId="3554850B" w14:textId="77777777" w:rsidR="00E5383B" w:rsidRPr="00E5383B" w:rsidRDefault="00E5383B" w:rsidP="00E5383B">
      <w:r w:rsidRPr="00E5383B">
        <w:rPr>
          <w:rFonts w:hint="eastAsia"/>
        </w:rPr>
        <w:t xml:space="preserve">　　　　知的障害(精神遅滞)と常同運動に関連した過動性障害，</w:t>
      </w:r>
    </w:p>
    <w:p w14:paraId="0680B903" w14:textId="0409CB16" w:rsidR="00E5383B" w:rsidRDefault="00E5383B" w:rsidP="00E5383B">
      <w:r w:rsidRPr="00E5383B">
        <w:rPr>
          <w:rFonts w:hint="eastAsia"/>
        </w:rPr>
        <w:t xml:space="preserve">　　　　アスペルガー症候群など</w:t>
      </w:r>
    </w:p>
    <w:p w14:paraId="06C0B8ED" w14:textId="77777777" w:rsidR="00E5383B" w:rsidRPr="00E5383B" w:rsidRDefault="00E5383B" w:rsidP="00E5383B"/>
    <w:p w14:paraId="13465C8B" w14:textId="77777777" w:rsidR="00E5383B" w:rsidRPr="00E5383B" w:rsidRDefault="00E5383B" w:rsidP="00E5383B">
      <w:pPr>
        <w:rPr>
          <w:b/>
          <w:bCs/>
        </w:rPr>
      </w:pPr>
      <w:r w:rsidRPr="00E5383B">
        <w:rPr>
          <w:rFonts w:hint="eastAsia"/>
          <w:b/>
          <w:bCs/>
        </w:rPr>
        <w:t>10：小児期及び青年期に通常発症する行動及び情緒の障害</w:t>
      </w:r>
    </w:p>
    <w:p w14:paraId="0D58F9AB" w14:textId="77777777" w:rsidR="00E5383B" w:rsidRPr="00E5383B" w:rsidRDefault="00E5383B" w:rsidP="00E5383B">
      <w:r w:rsidRPr="00E5383B">
        <w:rPr>
          <w:rFonts w:hint="eastAsia"/>
          <w:b/>
          <w:bCs/>
        </w:rPr>
        <w:t xml:space="preserve">　</w:t>
      </w:r>
      <w:r w:rsidRPr="00E5383B">
        <w:rPr>
          <w:rFonts w:hint="eastAsia"/>
        </w:rPr>
        <w:t xml:space="preserve">　・多動性障害</w:t>
      </w:r>
    </w:p>
    <w:p w14:paraId="296EDF4D" w14:textId="77777777" w:rsidR="00E5383B" w:rsidRPr="00E5383B" w:rsidRDefault="00E5383B" w:rsidP="00E5383B">
      <w:r w:rsidRPr="00E5383B">
        <w:rPr>
          <w:rFonts w:hint="eastAsia"/>
        </w:rPr>
        <w:t xml:space="preserve">　　・小児(児童)期に特異的に発症する情緒障害</w:t>
      </w:r>
    </w:p>
    <w:p w14:paraId="1D796012" w14:textId="77777777" w:rsidR="00E5383B" w:rsidRPr="00E5383B" w:rsidRDefault="00E5383B" w:rsidP="00E5383B">
      <w:r w:rsidRPr="00E5383B">
        <w:rPr>
          <w:rFonts w:hint="eastAsia"/>
        </w:rPr>
        <w:t xml:space="preserve">　　・チック障害</w:t>
      </w:r>
    </w:p>
    <w:p w14:paraId="546756DF" w14:textId="77777777" w:rsidR="00E5383B" w:rsidRPr="00E5383B" w:rsidRDefault="00E5383B" w:rsidP="00E5383B">
      <w:r w:rsidRPr="00E5383B">
        <w:rPr>
          <w:rFonts w:hint="eastAsia"/>
        </w:rPr>
        <w:t xml:space="preserve">　　　　慢性運動性又は音声性チック障害，</w:t>
      </w:r>
    </w:p>
    <w:p w14:paraId="528D94A5" w14:textId="7CD1C978" w:rsidR="00E5383B" w:rsidRPr="00E5383B" w:rsidRDefault="00E5383B" w:rsidP="00E5383B">
      <w:r w:rsidRPr="00E5383B">
        <w:rPr>
          <w:rFonts w:hint="eastAsia"/>
        </w:rPr>
        <w:t xml:space="preserve">　　　　音声性・多発運動性の両者を含むチック障害(ドゥラ</w:t>
      </w:r>
      <w:r w:rsidR="008C1C7A">
        <w:rPr>
          <w:rFonts w:hint="eastAsia"/>
        </w:rPr>
        <w:t>・</w:t>
      </w:r>
      <w:r w:rsidRPr="00E5383B">
        <w:rPr>
          <w:rFonts w:hint="eastAsia"/>
        </w:rPr>
        <w:t>トゥーレット症候群)  </w:t>
      </w:r>
    </w:p>
    <w:p w14:paraId="0FFAA548" w14:textId="6AD81D47" w:rsidR="00837E88" w:rsidRDefault="00837E88"/>
    <w:p w14:paraId="6906F61C" w14:textId="7E636EDA" w:rsidR="00096F0F" w:rsidRPr="00096F0F" w:rsidRDefault="00096F0F" w:rsidP="00096F0F">
      <w:r w:rsidRPr="00096F0F">
        <w:rPr>
          <w:rFonts w:hint="eastAsia"/>
          <w:b/>
          <w:bCs/>
        </w:rPr>
        <w:t>補足：</w:t>
      </w:r>
      <w:r w:rsidR="008C1C7A" w:rsidRPr="008C1C7A">
        <w:rPr>
          <w:rFonts w:hint="eastAsia"/>
          <w:b/>
          <w:bCs/>
        </w:rPr>
        <w:t>陽性・陰性症状</w:t>
      </w:r>
    </w:p>
    <w:p w14:paraId="4B1C7CBE" w14:textId="77777777" w:rsidR="00096F0F" w:rsidRPr="00096F0F" w:rsidRDefault="00096F0F" w:rsidP="00096F0F">
      <w:r w:rsidRPr="00096F0F">
        <w:rPr>
          <w:rFonts w:hint="eastAsia"/>
          <w:b/>
          <w:bCs/>
        </w:rPr>
        <w:t xml:space="preserve">　①陽性症状</w:t>
      </w:r>
    </w:p>
    <w:p w14:paraId="1EEA666F" w14:textId="77777777" w:rsidR="00096F0F" w:rsidRPr="00096F0F" w:rsidRDefault="00096F0F" w:rsidP="00096F0F">
      <w:r w:rsidRPr="00096F0F">
        <w:rPr>
          <w:rFonts w:hint="eastAsia"/>
          <w:b/>
          <w:bCs/>
        </w:rPr>
        <w:t xml:space="preserve">　　　</w:t>
      </w:r>
      <w:r w:rsidRPr="00096F0F">
        <w:rPr>
          <w:rFonts w:hint="eastAsia"/>
        </w:rPr>
        <w:t>健康時にはなかった状態が表れるのが陽性症状．</w:t>
      </w:r>
    </w:p>
    <w:p w14:paraId="216868E6" w14:textId="77777777" w:rsidR="00096F0F" w:rsidRPr="00096F0F" w:rsidRDefault="00096F0F" w:rsidP="00096F0F">
      <w:r w:rsidRPr="00096F0F">
        <w:rPr>
          <w:rFonts w:hint="eastAsia"/>
        </w:rPr>
        <w:t xml:space="preserve">　　　陽性症状の典型は，幻覚と妄想．</w:t>
      </w:r>
    </w:p>
    <w:p w14:paraId="3D8CF85A" w14:textId="40CBECAA" w:rsidR="00096F0F" w:rsidRPr="00096F0F" w:rsidRDefault="00096F0F" w:rsidP="00096F0F">
      <w:r w:rsidRPr="00096F0F">
        <w:rPr>
          <w:rFonts w:hint="eastAsia"/>
        </w:rPr>
        <w:t xml:space="preserve">　　　幻覚の中でも，</w:t>
      </w:r>
      <w:r>
        <w:rPr>
          <w:rFonts w:hint="eastAsia"/>
        </w:rPr>
        <w:t>周りの人には聞こえない声が聞こえる</w:t>
      </w:r>
      <w:r w:rsidRPr="00096F0F">
        <w:rPr>
          <w:rFonts w:hint="eastAsia"/>
        </w:rPr>
        <w:t>幻聴が多くみられる．</w:t>
      </w:r>
    </w:p>
    <w:p w14:paraId="64206265" w14:textId="77777777" w:rsidR="00096F0F" w:rsidRPr="00096F0F" w:rsidRDefault="00096F0F" w:rsidP="00096F0F">
      <w:r w:rsidRPr="00096F0F">
        <w:rPr>
          <w:rFonts w:hint="eastAsia"/>
          <w:b/>
          <w:bCs/>
        </w:rPr>
        <w:t xml:space="preserve">　②陰性症状</w:t>
      </w:r>
      <w:r w:rsidRPr="00096F0F">
        <w:rPr>
          <w:rFonts w:hint="eastAsia"/>
        </w:rPr>
        <w:br/>
        <w:t xml:space="preserve">　　　健康時にはあったものが失われるのが陰性症状．</w:t>
      </w:r>
    </w:p>
    <w:p w14:paraId="496BA464" w14:textId="77777777" w:rsidR="00096F0F" w:rsidRPr="00096F0F" w:rsidRDefault="00096F0F" w:rsidP="00096F0F">
      <w:r w:rsidRPr="00096F0F">
        <w:rPr>
          <w:rFonts w:hint="eastAsia"/>
        </w:rPr>
        <w:t xml:space="preserve">　　　症状は，意欲の低下，感情表現が少なくなるなど．</w:t>
      </w:r>
    </w:p>
    <w:p w14:paraId="1E40DC80" w14:textId="2A831CD6" w:rsidR="00837E88" w:rsidRDefault="00837E88"/>
    <w:p w14:paraId="10D3D55E" w14:textId="01AC02E7" w:rsidR="00E5383B" w:rsidRDefault="008C1C7A">
      <w:r>
        <w:rPr>
          <w:rFonts w:hint="eastAsia"/>
        </w:rPr>
        <w:lastRenderedPageBreak/>
        <w:t xml:space="preserve">　</w:t>
      </w:r>
      <w:r w:rsidRPr="00837E88">
        <w:rPr>
          <w:noProof/>
        </w:rPr>
        <w:drawing>
          <wp:inline distT="0" distB="0" distL="0" distR="0" wp14:anchorId="2F5F999F" wp14:editId="1BD63E3B">
            <wp:extent cx="3733800" cy="1826067"/>
            <wp:effectExtent l="19050" t="19050" r="19050" b="22225"/>
            <wp:docPr id="1026" name="Picture 2" descr="ダイアグラム&#10;&#10;自動的に生成された説明">
              <a:extLst xmlns:a="http://schemas.openxmlformats.org/drawingml/2006/main">
                <a:ext uri="{FF2B5EF4-FFF2-40B4-BE49-F238E27FC236}">
                  <a16:creationId xmlns:a16="http://schemas.microsoft.com/office/drawing/2014/main" id="{BEFCB6B2-9F7F-9B2C-EF5C-3D0B3F2A2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自動的に生成された説明">
                      <a:extLst>
                        <a:ext uri="{FF2B5EF4-FFF2-40B4-BE49-F238E27FC236}">
                          <a16:creationId xmlns:a16="http://schemas.microsoft.com/office/drawing/2014/main" id="{BEFCB6B2-9F7F-9B2C-EF5C-3D0B3F2A2AC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7177" cy="1827718"/>
                    </a:xfrm>
                    <a:prstGeom prst="rect">
                      <a:avLst/>
                    </a:prstGeom>
                    <a:noFill/>
                    <a:ln>
                      <a:solidFill>
                        <a:srgbClr val="FF0000"/>
                      </a:solidFill>
                    </a:ln>
                  </pic:spPr>
                </pic:pic>
              </a:graphicData>
            </a:graphic>
          </wp:inline>
        </w:drawing>
      </w:r>
    </w:p>
    <w:p w14:paraId="3EF817D5" w14:textId="4EB71DE6" w:rsidR="008C1C7A" w:rsidRDefault="008C1C7A"/>
    <w:p w14:paraId="6202D107" w14:textId="77777777" w:rsidR="008C1C7A" w:rsidRDefault="008C1C7A">
      <w:pPr>
        <w:rPr>
          <w:rFonts w:hint="eastAsia"/>
        </w:rPr>
      </w:pPr>
    </w:p>
    <w:p w14:paraId="73320ED4" w14:textId="26194659" w:rsidR="00E5383B" w:rsidRPr="00A07427" w:rsidRDefault="00E5383B">
      <w:pPr>
        <w:rPr>
          <w:b/>
          <w:bCs/>
          <w:sz w:val="28"/>
          <w:szCs w:val="28"/>
        </w:rPr>
      </w:pPr>
      <w:r w:rsidRPr="00A07427">
        <w:rPr>
          <w:rFonts w:hint="eastAsia"/>
          <w:b/>
          <w:bCs/>
          <w:sz w:val="28"/>
          <w:szCs w:val="28"/>
        </w:rPr>
        <w:t>２-2：精神疾患の分類－その２（精神障害の原因による分類）</w:t>
      </w:r>
    </w:p>
    <w:p w14:paraId="74DAEBA2" w14:textId="77777777" w:rsidR="009D0946" w:rsidRPr="009D0946" w:rsidRDefault="009D0946" w:rsidP="009D0946">
      <w:r w:rsidRPr="009D0946">
        <w:rPr>
          <w:rFonts w:hint="eastAsia"/>
          <w:b/>
          <w:bCs/>
        </w:rPr>
        <w:t>（１）外因性精神障害</w:t>
      </w:r>
    </w:p>
    <w:p w14:paraId="345A1AB3" w14:textId="1F7B658C" w:rsidR="009D0946" w:rsidRDefault="009D0946" w:rsidP="009D0946">
      <w:r w:rsidRPr="009D0946">
        <w:rPr>
          <w:rFonts w:hint="eastAsia"/>
        </w:rPr>
        <w:t>外傷や疾患，薬物の影響などのはっきりした理由で脳神経の働きが阻害され，精神症状がみられるもの．（例：脳挫傷，感染症）</w:t>
      </w:r>
    </w:p>
    <w:p w14:paraId="5BF37211" w14:textId="77777777" w:rsidR="009D0946" w:rsidRPr="009D0946" w:rsidRDefault="009D0946" w:rsidP="009D0946"/>
    <w:p w14:paraId="7FBF0F81" w14:textId="77777777" w:rsidR="009D0946" w:rsidRPr="009D0946" w:rsidRDefault="009D0946" w:rsidP="009D0946">
      <w:r w:rsidRPr="009D0946">
        <w:rPr>
          <w:rFonts w:hint="eastAsia"/>
          <w:b/>
          <w:bCs/>
        </w:rPr>
        <w:t>（２）心因性精神障害</w:t>
      </w:r>
    </w:p>
    <w:p w14:paraId="5FC2B6D5" w14:textId="77777777" w:rsidR="009D0946" w:rsidRPr="009D0946" w:rsidRDefault="009D0946" w:rsidP="009D0946">
      <w:r w:rsidRPr="009D0946">
        <w:rPr>
          <w:rFonts w:hint="eastAsia"/>
        </w:rPr>
        <w:t>心理的ストレスが原因で症状が出てくるもの．</w:t>
      </w:r>
    </w:p>
    <w:p w14:paraId="59E6EC3D" w14:textId="353A4E10" w:rsidR="009D0946" w:rsidRDefault="009D0946" w:rsidP="009D0946">
      <w:r w:rsidRPr="009D0946">
        <w:rPr>
          <w:rFonts w:hint="eastAsia"/>
        </w:rPr>
        <w:t>（例：急性ストレス障害、心的外傷後ストレス障害（PTSD），適応障害などの神経症）</w:t>
      </w:r>
    </w:p>
    <w:p w14:paraId="18D19AF9" w14:textId="77777777" w:rsidR="009D0946" w:rsidRPr="009D0946" w:rsidRDefault="009D0946" w:rsidP="009D0946"/>
    <w:p w14:paraId="0B01C731" w14:textId="77777777" w:rsidR="009D0946" w:rsidRPr="009D0946" w:rsidRDefault="009D0946" w:rsidP="009D0946">
      <w:r w:rsidRPr="009D0946">
        <w:rPr>
          <w:rFonts w:hint="eastAsia"/>
          <w:b/>
          <w:bCs/>
        </w:rPr>
        <w:t>（３）内因性精神障害</w:t>
      </w:r>
    </w:p>
    <w:p w14:paraId="56EA63A1" w14:textId="3C331029" w:rsidR="009D0946" w:rsidRPr="009D0946" w:rsidRDefault="009D0946" w:rsidP="009D0946">
      <w:r w:rsidRPr="009D0946">
        <w:rPr>
          <w:rFonts w:hint="eastAsia"/>
        </w:rPr>
        <w:t>原因がはっきりしないのに精神症状が見られるもの．（例：統合失調症，うつ病や双極性障害などの気分障害）</w:t>
      </w:r>
    </w:p>
    <w:p w14:paraId="32AC9807" w14:textId="5866A085" w:rsidR="00E5383B" w:rsidRDefault="00E5383B"/>
    <w:p w14:paraId="09B24520" w14:textId="1712A083" w:rsidR="00A07427" w:rsidRDefault="00A07427"/>
    <w:p w14:paraId="40A48ACC" w14:textId="33640D7D" w:rsidR="00A07427" w:rsidRPr="00A07427" w:rsidRDefault="00A07427">
      <w:pPr>
        <w:rPr>
          <w:b/>
          <w:bCs/>
          <w:sz w:val="28"/>
          <w:szCs w:val="28"/>
        </w:rPr>
      </w:pPr>
      <w:r w:rsidRPr="00A07427">
        <w:rPr>
          <w:rFonts w:hint="eastAsia"/>
          <w:b/>
          <w:bCs/>
          <w:sz w:val="28"/>
          <w:szCs w:val="28"/>
        </w:rPr>
        <w:t>３：精神障害の疫学</w:t>
      </w:r>
    </w:p>
    <w:p w14:paraId="5757E0AC" w14:textId="0162CBBC" w:rsidR="00A07427" w:rsidRDefault="00A07427" w:rsidP="00A07427">
      <w:r w:rsidRPr="00A07427">
        <w:rPr>
          <w:rFonts w:hint="eastAsia"/>
        </w:rPr>
        <w:t>WHOは世界の多くの国々において3人に1人が，OECD諸国では2人に1人が，人生のある時点において精神障害を経験するとしている．</w:t>
      </w:r>
    </w:p>
    <w:p w14:paraId="684FAC44" w14:textId="77777777" w:rsidR="00A07427" w:rsidRDefault="00A07427" w:rsidP="00A07427">
      <w:pPr>
        <w:rPr>
          <w:b/>
          <w:bCs/>
        </w:rPr>
      </w:pPr>
    </w:p>
    <w:p w14:paraId="6152F801" w14:textId="1FD277EE" w:rsidR="00A07427" w:rsidRPr="00A07427" w:rsidRDefault="00A07427" w:rsidP="00A07427">
      <w:r w:rsidRPr="00A07427">
        <w:rPr>
          <w:rFonts w:hint="eastAsia"/>
          <w:b/>
          <w:bCs/>
        </w:rPr>
        <w:t>（１）米国</w:t>
      </w:r>
    </w:p>
    <w:p w14:paraId="4701302E" w14:textId="77777777" w:rsidR="00A07427" w:rsidRPr="00A07427" w:rsidRDefault="00A07427" w:rsidP="00A07427">
      <w:r w:rsidRPr="00A07427">
        <w:rPr>
          <w:rFonts w:hint="eastAsia"/>
        </w:rPr>
        <w:t>市民の46%が人生のある時点で経験すると言われる．</w:t>
      </w:r>
    </w:p>
    <w:p w14:paraId="270FAFA8" w14:textId="0B848E49" w:rsidR="00A07427" w:rsidRDefault="00A07427" w:rsidP="00A07427">
      <w:r w:rsidRPr="00A07427">
        <w:rPr>
          <w:rFonts w:hint="eastAsia"/>
        </w:rPr>
        <w:t>米国で多い障害---不安障害（28.8%），気分障害（20.8%），衝動制御障害（24.8%），物質乱用（14.6%）など．</w:t>
      </w:r>
    </w:p>
    <w:p w14:paraId="6E43891A" w14:textId="77777777" w:rsidR="00A07427" w:rsidRPr="00A07427" w:rsidRDefault="00A07427" w:rsidP="00A07427"/>
    <w:p w14:paraId="165B9581" w14:textId="77777777" w:rsidR="00A07427" w:rsidRPr="00A07427" w:rsidRDefault="00A07427" w:rsidP="00A07427">
      <w:r w:rsidRPr="00A07427">
        <w:rPr>
          <w:rFonts w:hint="eastAsia"/>
          <w:b/>
          <w:bCs/>
        </w:rPr>
        <w:lastRenderedPageBreak/>
        <w:t>（２）OECD諸国</w:t>
      </w:r>
    </w:p>
    <w:p w14:paraId="5283333B" w14:textId="77777777" w:rsidR="00A07427" w:rsidRPr="00A07427" w:rsidRDefault="00A07427" w:rsidP="00A07427">
      <w:r w:rsidRPr="00A07427">
        <w:rPr>
          <w:rFonts w:hint="eastAsia"/>
        </w:rPr>
        <w:t>労働年齢のおおよそ20%が軽中程度の精神障害を罹患．</w:t>
      </w:r>
    </w:p>
    <w:p w14:paraId="0E512F36" w14:textId="13F1C7FD" w:rsidR="00A07427" w:rsidRDefault="00A07427" w:rsidP="00A07427">
      <w:r w:rsidRPr="00A07427">
        <w:rPr>
          <w:rFonts w:hint="eastAsia"/>
        </w:rPr>
        <w:t>平均で市民の15%が精神保健問題にて医療機関を受診．   </w:t>
      </w:r>
    </w:p>
    <w:p w14:paraId="3D91F8CC" w14:textId="24027351" w:rsidR="00A07427" w:rsidRDefault="00A07427" w:rsidP="00A07427"/>
    <w:p w14:paraId="26128BBE" w14:textId="19940083" w:rsidR="00A07427" w:rsidRPr="00A07427" w:rsidRDefault="00DF65C5" w:rsidP="00A07427">
      <w:pPr>
        <w:rPr>
          <w:sz w:val="28"/>
          <w:szCs w:val="28"/>
        </w:rPr>
      </w:pPr>
      <w:r w:rsidRPr="00DF65C5">
        <w:rPr>
          <w:rFonts w:hint="eastAsia"/>
          <w:b/>
          <w:bCs/>
          <w:sz w:val="28"/>
          <w:szCs w:val="28"/>
        </w:rPr>
        <w:t>４：症状・重症度</w:t>
      </w:r>
    </w:p>
    <w:p w14:paraId="3EE91890" w14:textId="77777777" w:rsidR="00DF65C5" w:rsidRPr="00DF65C5" w:rsidRDefault="00DF65C5" w:rsidP="00DF65C5">
      <w:r w:rsidRPr="00DF65C5">
        <w:rPr>
          <w:rFonts w:hint="eastAsia"/>
          <w:b/>
          <w:bCs/>
        </w:rPr>
        <w:t>（１）軽症</w:t>
      </w:r>
    </w:p>
    <w:p w14:paraId="0F6017C5" w14:textId="1CD6B0E2" w:rsidR="00DF65C5" w:rsidRDefault="00DF65C5" w:rsidP="00DF65C5">
      <w:r w:rsidRPr="00DF65C5">
        <w:rPr>
          <w:rFonts w:hint="eastAsia"/>
        </w:rPr>
        <w:t>診断基準を満たすが，社会的あるいは職業的機能の低下が軽度である場合．</w:t>
      </w:r>
    </w:p>
    <w:p w14:paraId="3472746E" w14:textId="77777777" w:rsidR="00DF65C5" w:rsidRPr="00DF65C5" w:rsidRDefault="00DF65C5" w:rsidP="00DF65C5"/>
    <w:p w14:paraId="747C90AB" w14:textId="77777777" w:rsidR="00DF65C5" w:rsidRPr="00DF65C5" w:rsidRDefault="00DF65C5" w:rsidP="00DF65C5">
      <w:r w:rsidRPr="00DF65C5">
        <w:rPr>
          <w:rFonts w:hint="eastAsia"/>
          <w:b/>
          <w:bCs/>
        </w:rPr>
        <w:t>（２）中等症</w:t>
      </w:r>
    </w:p>
    <w:p w14:paraId="69C6E17C" w14:textId="77777777" w:rsidR="00DF65C5" w:rsidRPr="00DF65C5" w:rsidRDefault="00DF65C5" w:rsidP="00DF65C5">
      <w:r w:rsidRPr="00DF65C5">
        <w:rPr>
          <w:rFonts w:hint="eastAsia"/>
        </w:rPr>
        <w:t>軽症と重症の中間．</w:t>
      </w:r>
    </w:p>
    <w:p w14:paraId="06D33797" w14:textId="77777777" w:rsidR="00DF65C5" w:rsidRDefault="00DF65C5" w:rsidP="00DF65C5">
      <w:pPr>
        <w:rPr>
          <w:b/>
          <w:bCs/>
        </w:rPr>
      </w:pPr>
    </w:p>
    <w:p w14:paraId="0DC54B82" w14:textId="25E96BA4" w:rsidR="00DF65C5" w:rsidRPr="00DF65C5" w:rsidRDefault="00DF65C5" w:rsidP="00DF65C5">
      <w:r w:rsidRPr="00DF65C5">
        <w:rPr>
          <w:rFonts w:hint="eastAsia"/>
          <w:b/>
          <w:bCs/>
        </w:rPr>
        <w:t>（３）重症</w:t>
      </w:r>
    </w:p>
    <w:p w14:paraId="2C7A26F7" w14:textId="70085A7E" w:rsidR="00DF65C5" w:rsidRPr="00DF65C5" w:rsidRDefault="00DF65C5" w:rsidP="00DF65C5">
      <w:r w:rsidRPr="00DF65C5">
        <w:rPr>
          <w:rFonts w:hint="eastAsia"/>
        </w:rPr>
        <w:t>診断を下すために必要な数よりも多数の症状を満たし，いくつかの症状は特に重症であり，社会的あるいは職業的機能が著しく低下して居る場合．</w:t>
      </w:r>
    </w:p>
    <w:p w14:paraId="206637D9" w14:textId="6178BEC0" w:rsidR="00A07427" w:rsidRDefault="00A07427"/>
    <w:p w14:paraId="59E6F8E7" w14:textId="0CE7A0C5" w:rsidR="00B77C28" w:rsidRDefault="00B77C28"/>
    <w:p w14:paraId="2D0F59CB" w14:textId="36EB0B42" w:rsidR="00B77C28" w:rsidRDefault="00B77C28">
      <w:pPr>
        <w:rPr>
          <w:b/>
          <w:bCs/>
        </w:rPr>
      </w:pPr>
      <w:r w:rsidRPr="00B77C28">
        <w:rPr>
          <w:rFonts w:hint="eastAsia"/>
          <w:b/>
          <w:bCs/>
        </w:rPr>
        <w:t>５：精神障害の治療</w:t>
      </w:r>
    </w:p>
    <w:p w14:paraId="50A2C8C7" w14:textId="77777777" w:rsidR="00B77C28" w:rsidRPr="00B77C28" w:rsidRDefault="00B77C28" w:rsidP="00B77C28">
      <w:r w:rsidRPr="00B77C28">
        <w:rPr>
          <w:rFonts w:hint="eastAsia"/>
          <w:b/>
          <w:bCs/>
        </w:rPr>
        <w:t>（１）身体的な治療</w:t>
      </w:r>
    </w:p>
    <w:p w14:paraId="0FFD57F5" w14:textId="77777777" w:rsidR="00B77C28" w:rsidRPr="00B77C28" w:rsidRDefault="00B77C28" w:rsidP="00B77C28">
      <w:r w:rsidRPr="00B77C28">
        <w:rPr>
          <w:rFonts w:hint="eastAsia"/>
          <w:b/>
          <w:bCs/>
        </w:rPr>
        <w:t xml:space="preserve">　①薬物療法</w:t>
      </w:r>
    </w:p>
    <w:p w14:paraId="716ED47B" w14:textId="7358A44D" w:rsidR="00B77C28" w:rsidRDefault="00B77C28">
      <w:r w:rsidRPr="00B77C28">
        <w:rPr>
          <w:rFonts w:hint="eastAsia"/>
          <w:b/>
          <w:bCs/>
        </w:rPr>
        <w:t xml:space="preserve">　　　</w:t>
      </w:r>
      <w:r w:rsidRPr="00B77C28">
        <w:rPr>
          <w:rFonts w:hint="eastAsia"/>
        </w:rPr>
        <w:t>脳の活動は，脳内の生体内活性物質のバランスによって保たれる．</w:t>
      </w:r>
    </w:p>
    <w:p w14:paraId="2AA40DEB" w14:textId="6EE8D268" w:rsidR="00B77C28" w:rsidRDefault="00B77C28"/>
    <w:p w14:paraId="7A938F28" w14:textId="4A4C1A0C" w:rsidR="00B77C28" w:rsidRDefault="00B77C28">
      <w:r w:rsidRPr="00B77C28">
        <w:rPr>
          <w:noProof/>
        </w:rPr>
        <w:drawing>
          <wp:inline distT="0" distB="0" distL="0" distR="0" wp14:anchorId="5E16E30D" wp14:editId="6EF6A2B7">
            <wp:extent cx="2593075" cy="1805623"/>
            <wp:effectExtent l="0" t="0" r="0" b="0"/>
            <wp:docPr id="4" name="Picture 2" descr="ストレスに関係するホルモン">
              <a:extLst xmlns:a="http://schemas.openxmlformats.org/drawingml/2006/main">
                <a:ext uri="{FF2B5EF4-FFF2-40B4-BE49-F238E27FC236}">
                  <a16:creationId xmlns:a16="http://schemas.microsoft.com/office/drawing/2014/main" id="{3428B932-1C0F-6333-F4D3-ADF9832E7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ストレスに関係するホルモン">
                      <a:extLst>
                        <a:ext uri="{FF2B5EF4-FFF2-40B4-BE49-F238E27FC236}">
                          <a16:creationId xmlns:a16="http://schemas.microsoft.com/office/drawing/2014/main" id="{3428B932-1C0F-6333-F4D3-ADF9832E788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056" cy="1850175"/>
                    </a:xfrm>
                    <a:prstGeom prst="rect">
                      <a:avLst/>
                    </a:prstGeom>
                    <a:noFill/>
                  </pic:spPr>
                </pic:pic>
              </a:graphicData>
            </a:graphic>
          </wp:inline>
        </w:drawing>
      </w:r>
      <w:r>
        <w:rPr>
          <w:rFonts w:hint="eastAsia"/>
        </w:rPr>
        <w:t xml:space="preserve">　</w:t>
      </w:r>
      <w:r w:rsidRPr="00B77C28">
        <w:rPr>
          <w:noProof/>
        </w:rPr>
        <w:drawing>
          <wp:inline distT="0" distB="0" distL="0" distR="0" wp14:anchorId="6D369E45" wp14:editId="4E6B18A1">
            <wp:extent cx="2592705" cy="2031293"/>
            <wp:effectExtent l="0" t="0" r="0" b="1270"/>
            <wp:docPr id="5" name="Picture 6" descr="「セロトニン」の画像検索結果">
              <a:extLst xmlns:a="http://schemas.openxmlformats.org/drawingml/2006/main">
                <a:ext uri="{FF2B5EF4-FFF2-40B4-BE49-F238E27FC236}">
                  <a16:creationId xmlns:a16="http://schemas.microsoft.com/office/drawing/2014/main" id="{F172ABEF-7F9D-40B2-0101-8C764CC54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セロトニン」の画像検索結果">
                      <a:extLst>
                        <a:ext uri="{FF2B5EF4-FFF2-40B4-BE49-F238E27FC236}">
                          <a16:creationId xmlns:a16="http://schemas.microsoft.com/office/drawing/2014/main" id="{F172ABEF-7F9D-40B2-0101-8C764CC54C5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608" cy="2043752"/>
                    </a:xfrm>
                    <a:prstGeom prst="rect">
                      <a:avLst/>
                    </a:prstGeom>
                    <a:noFill/>
                  </pic:spPr>
                </pic:pic>
              </a:graphicData>
            </a:graphic>
          </wp:inline>
        </w:drawing>
      </w:r>
    </w:p>
    <w:p w14:paraId="05FDD275" w14:textId="2A3D6490" w:rsidR="00B77C28" w:rsidRDefault="00B77C28"/>
    <w:p w14:paraId="7A78779F" w14:textId="77777777" w:rsidR="00B77C28" w:rsidRPr="00B77C28" w:rsidRDefault="00B77C28" w:rsidP="00B77C28">
      <w:r w:rsidRPr="00B77C28">
        <w:rPr>
          <w:rFonts w:hint="eastAsia"/>
        </w:rPr>
        <w:t>脳内の生体内活性物質のバランスが乱れると精神障害が起こる．</w:t>
      </w:r>
    </w:p>
    <w:p w14:paraId="1047C24E" w14:textId="3B794735" w:rsidR="00B77C28" w:rsidRDefault="00B77C28" w:rsidP="00B77C28">
      <w:r w:rsidRPr="00B77C28">
        <w:rPr>
          <w:rFonts w:hint="eastAsia"/>
        </w:rPr>
        <w:t>抗精神病薬などにより脳内の生体内活性物質を調整する．</w:t>
      </w:r>
    </w:p>
    <w:p w14:paraId="36AD9A71" w14:textId="77777777" w:rsidR="00B77C28" w:rsidRDefault="00B77C28" w:rsidP="00B77C28"/>
    <w:p w14:paraId="13289C48" w14:textId="7B7B5BDC" w:rsidR="00B77C28" w:rsidRDefault="00B77C28">
      <w:r w:rsidRPr="00B77C28">
        <w:rPr>
          <w:noProof/>
        </w:rPr>
        <w:lastRenderedPageBreak/>
        <w:drawing>
          <wp:inline distT="0" distB="0" distL="0" distR="0" wp14:anchorId="26C2CB25" wp14:editId="1E96944B">
            <wp:extent cx="5674969" cy="1516172"/>
            <wp:effectExtent l="0" t="0" r="254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1"/>
                    <a:stretch>
                      <a:fillRect/>
                    </a:stretch>
                  </pic:blipFill>
                  <pic:spPr>
                    <a:xfrm>
                      <a:off x="0" y="0"/>
                      <a:ext cx="5772557" cy="1542244"/>
                    </a:xfrm>
                    <a:prstGeom prst="rect">
                      <a:avLst/>
                    </a:prstGeom>
                  </pic:spPr>
                </pic:pic>
              </a:graphicData>
            </a:graphic>
          </wp:inline>
        </w:drawing>
      </w:r>
    </w:p>
    <w:p w14:paraId="467FFEA8" w14:textId="3962CF60" w:rsidR="00395C9F" w:rsidRDefault="00395C9F"/>
    <w:p w14:paraId="41AE8BAF" w14:textId="37882F3A" w:rsidR="00395C9F" w:rsidRDefault="00395C9F" w:rsidP="00395C9F">
      <w:r>
        <w:rPr>
          <w:rFonts w:hint="eastAsia"/>
        </w:rPr>
        <w:t>選択的セロトニン再取り込み阻害薬</w:t>
      </w:r>
      <w:r>
        <w:t xml:space="preserve">-----------SSRI：Selective Serotonin Reuptake Inhibitor 　　　　</w:t>
      </w:r>
    </w:p>
    <w:p w14:paraId="50F799F4" w14:textId="77777777" w:rsidR="00395C9F" w:rsidRDefault="00395C9F" w:rsidP="00395C9F">
      <w:r>
        <w:rPr>
          <w:rFonts w:hint="eastAsia"/>
        </w:rPr>
        <w:t>セロトニン・ノルアドレナリン再取り込み阻害薬</w:t>
      </w:r>
      <w:r>
        <w:t>---</w:t>
      </w:r>
    </w:p>
    <w:p w14:paraId="1EBA6287" w14:textId="75120FDD" w:rsidR="00395C9F" w:rsidRPr="00395C9F" w:rsidRDefault="00395C9F" w:rsidP="00395C9F">
      <w:pPr>
        <w:ind w:firstLineChars="1750" w:firstLine="3675"/>
      </w:pPr>
      <w:r>
        <w:t>SNRI：Serotonin Noradrenaline Reuptake Inhibitor）</w:t>
      </w:r>
    </w:p>
    <w:p w14:paraId="796DC718" w14:textId="037BCC19" w:rsidR="00395C9F" w:rsidRDefault="00395C9F"/>
    <w:p w14:paraId="1F1B06B0" w14:textId="22E39CBD" w:rsidR="00395C9F" w:rsidRPr="00395C9F" w:rsidRDefault="00395C9F" w:rsidP="003E66D4">
      <w:pPr>
        <w:ind w:firstLineChars="100" w:firstLine="206"/>
      </w:pPr>
      <w:r w:rsidRPr="00395C9F">
        <w:rPr>
          <w:rFonts w:hint="eastAsia"/>
          <w:b/>
          <w:bCs/>
        </w:rPr>
        <w:t>②電気けいれん療法　（ECT：Electro Convulsive therapy）</w:t>
      </w:r>
    </w:p>
    <w:p w14:paraId="214FF3F4" w14:textId="7B5650B3" w:rsidR="00395C9F" w:rsidRPr="00395C9F" w:rsidRDefault="00395C9F" w:rsidP="00395C9F">
      <w:r w:rsidRPr="00395C9F">
        <w:rPr>
          <w:rFonts w:hint="eastAsia"/>
          <w:b/>
          <w:bCs/>
        </w:rPr>
        <w:t xml:space="preserve">　　　</w:t>
      </w:r>
      <w:r w:rsidRPr="00395C9F">
        <w:rPr>
          <w:rFonts w:hint="eastAsia"/>
        </w:rPr>
        <w:t>頭部（両前頭葉上の皮膚）に通電することで人為的にけいれん発作を誘発する治療法．</w:t>
      </w:r>
    </w:p>
    <w:p w14:paraId="134EA665" w14:textId="45DA0B78" w:rsidR="00395C9F" w:rsidRDefault="00395C9F" w:rsidP="00395C9F">
      <w:r w:rsidRPr="00395C9F">
        <w:rPr>
          <w:rFonts w:hint="eastAsia"/>
        </w:rPr>
        <w:t xml:space="preserve">　　　電撃療法、電気ショック療法（ES）ともいう．    </w:t>
      </w:r>
    </w:p>
    <w:p w14:paraId="58F6CEA9" w14:textId="0F6321F5" w:rsidR="00395C9F" w:rsidRDefault="00395C9F" w:rsidP="00395C9F"/>
    <w:p w14:paraId="6FEBD536" w14:textId="77777777" w:rsidR="00870B66" w:rsidRPr="00870B66" w:rsidRDefault="00870B66" w:rsidP="00870B66">
      <w:r w:rsidRPr="00870B66">
        <w:rPr>
          <w:rFonts w:hint="eastAsia"/>
          <w:b/>
          <w:bCs/>
        </w:rPr>
        <w:t>（２）言語や行動を介した治療</w:t>
      </w:r>
    </w:p>
    <w:p w14:paraId="455F6929" w14:textId="77777777" w:rsidR="00870B66" w:rsidRPr="00870B66" w:rsidRDefault="00870B66" w:rsidP="00870B66">
      <w:r w:rsidRPr="00870B66">
        <w:rPr>
          <w:rFonts w:hint="eastAsia"/>
          <w:b/>
          <w:bCs/>
        </w:rPr>
        <w:t xml:space="preserve">　①心理療法</w:t>
      </w:r>
    </w:p>
    <w:p w14:paraId="732C3A33" w14:textId="77777777" w:rsidR="00870B66" w:rsidRDefault="00870B66" w:rsidP="00870B66">
      <w:r w:rsidRPr="00870B66">
        <w:rPr>
          <w:rFonts w:hint="eastAsia"/>
        </w:rPr>
        <w:t xml:space="preserve">　　　物理的また化学的手段に拠らず，教示，対話，訓練を通して認知，情緒，行動などに</w:t>
      </w:r>
    </w:p>
    <w:p w14:paraId="0134C05B" w14:textId="656873B8" w:rsidR="00870B66" w:rsidRPr="00870B66" w:rsidRDefault="00870B66" w:rsidP="00870B66">
      <w:pPr>
        <w:ind w:firstLineChars="300" w:firstLine="630"/>
      </w:pPr>
      <w:r w:rsidRPr="00870B66">
        <w:rPr>
          <w:rFonts w:hint="eastAsia"/>
        </w:rPr>
        <w:t>変容をもたらす方法．</w:t>
      </w:r>
    </w:p>
    <w:p w14:paraId="3C2C6594" w14:textId="77777777" w:rsidR="00870B66" w:rsidRDefault="00870B66" w:rsidP="00870B66">
      <w:r w:rsidRPr="00870B66">
        <w:rPr>
          <w:rFonts w:hint="eastAsia"/>
        </w:rPr>
        <w:t xml:space="preserve">　　　精神障害や心身症の治療，心理的な問題，不適応な行動などの解決に寄与し，人々の</w:t>
      </w:r>
    </w:p>
    <w:p w14:paraId="7286F5F4" w14:textId="5C6E2F5D" w:rsidR="00870B66" w:rsidRPr="00870B66" w:rsidRDefault="00870B66" w:rsidP="00870B66">
      <w:pPr>
        <w:ind w:firstLineChars="300" w:firstLine="630"/>
      </w:pPr>
      <w:r w:rsidRPr="00870B66">
        <w:rPr>
          <w:rFonts w:hint="eastAsia"/>
        </w:rPr>
        <w:t>精神的健康の回復，保持，増進を図ろうとする．</w:t>
      </w:r>
    </w:p>
    <w:p w14:paraId="4A1FB5EC" w14:textId="77777777" w:rsidR="00870B66" w:rsidRDefault="00870B66" w:rsidP="00870B66">
      <w:r w:rsidRPr="00870B66">
        <w:rPr>
          <w:rFonts w:hint="eastAsia"/>
        </w:rPr>
        <w:t xml:space="preserve">　　　特に，人間関係に起因するストレスなどの影響が認められる心因性の精神疾患の</w:t>
      </w:r>
    </w:p>
    <w:p w14:paraId="3C513A91" w14:textId="77777777" w:rsidR="00870B66" w:rsidRDefault="00870B66" w:rsidP="00870B66">
      <w:pPr>
        <w:ind w:firstLineChars="300" w:firstLine="630"/>
      </w:pPr>
      <w:r w:rsidRPr="00870B66">
        <w:rPr>
          <w:rFonts w:hint="eastAsia"/>
        </w:rPr>
        <w:t>治療においては，心理療法はストレスそのものの分析・考察を行うため，表面的な</w:t>
      </w:r>
    </w:p>
    <w:p w14:paraId="19702184" w14:textId="13409F40" w:rsidR="00870B66" w:rsidRDefault="00870B66" w:rsidP="00870B66">
      <w:pPr>
        <w:ind w:firstLineChars="300" w:firstLine="630"/>
      </w:pPr>
      <w:r w:rsidRPr="00870B66">
        <w:rPr>
          <w:rFonts w:hint="eastAsia"/>
        </w:rPr>
        <w:t>症状を抑える薬物療法などの対症療法とは区別される．</w:t>
      </w:r>
    </w:p>
    <w:p w14:paraId="312A142C" w14:textId="36549F1F" w:rsidR="00870B66" w:rsidRDefault="00870B66" w:rsidP="00870B66"/>
    <w:p w14:paraId="25A2C5CE" w14:textId="4562ACD0" w:rsidR="00870B66" w:rsidRPr="00870B66" w:rsidRDefault="00870B66" w:rsidP="00870B66">
      <w:r w:rsidRPr="00870B66">
        <w:rPr>
          <w:rFonts w:hint="eastAsia"/>
          <w:b/>
          <w:bCs/>
        </w:rPr>
        <w:t xml:space="preserve">　　</w:t>
      </w:r>
      <w:r w:rsidR="00E0524B">
        <w:rPr>
          <w:rFonts w:hint="eastAsia"/>
          <w:b/>
          <w:bCs/>
        </w:rPr>
        <w:t xml:space="preserve">　</w:t>
      </w:r>
      <w:r w:rsidRPr="00870B66">
        <w:rPr>
          <w:rFonts w:hint="eastAsia"/>
          <w:b/>
          <w:bCs/>
        </w:rPr>
        <w:t>１：論理療法（Rational therapy）</w:t>
      </w:r>
    </w:p>
    <w:p w14:paraId="708B276E" w14:textId="71F4C7F2" w:rsidR="00870B66" w:rsidRDefault="00870B66" w:rsidP="00870B66">
      <w:r w:rsidRPr="00870B66">
        <w:rPr>
          <w:rFonts w:hint="eastAsia"/>
        </w:rPr>
        <w:t xml:space="preserve">　　　　</w:t>
      </w:r>
      <w:r w:rsidR="00E0524B">
        <w:rPr>
          <w:rFonts w:hint="eastAsia"/>
        </w:rPr>
        <w:t xml:space="preserve">　</w:t>
      </w:r>
      <w:r w:rsidRPr="00870B66">
        <w:rPr>
          <w:rFonts w:hint="eastAsia"/>
        </w:rPr>
        <w:t xml:space="preserve">　アルバート・エリスが1957年に提唱し，最初の認知行動療法．</w:t>
      </w:r>
    </w:p>
    <w:p w14:paraId="56A795EF" w14:textId="77777777" w:rsidR="00E0524B" w:rsidRPr="00870B66" w:rsidRDefault="00E0524B" w:rsidP="00870B66"/>
    <w:p w14:paraId="25749EA0" w14:textId="2C4FA6F1" w:rsidR="00870B66" w:rsidRPr="00870B66" w:rsidRDefault="00870B66" w:rsidP="00870B66">
      <w:r w:rsidRPr="00870B66">
        <w:rPr>
          <w:rFonts w:hint="eastAsia"/>
          <w:b/>
          <w:bCs/>
        </w:rPr>
        <w:t xml:space="preserve">　　</w:t>
      </w:r>
      <w:r w:rsidR="00E0524B">
        <w:rPr>
          <w:rFonts w:hint="eastAsia"/>
          <w:b/>
          <w:bCs/>
        </w:rPr>
        <w:t xml:space="preserve">　</w:t>
      </w:r>
      <w:r w:rsidRPr="00870B66">
        <w:rPr>
          <w:rFonts w:hint="eastAsia"/>
          <w:b/>
          <w:bCs/>
        </w:rPr>
        <w:t>２：認知療法（Cognitive therapy）</w:t>
      </w:r>
    </w:p>
    <w:p w14:paraId="698544FA" w14:textId="77777777" w:rsidR="00E0524B" w:rsidRDefault="00870B66" w:rsidP="00870B66">
      <w:r w:rsidRPr="00870B66">
        <w:rPr>
          <w:rFonts w:hint="eastAsia"/>
        </w:rPr>
        <w:t xml:space="preserve">　　　　</w:t>
      </w:r>
      <w:r w:rsidR="00E0524B">
        <w:rPr>
          <w:rFonts w:hint="eastAsia"/>
        </w:rPr>
        <w:t xml:space="preserve">　</w:t>
      </w:r>
      <w:r w:rsidRPr="00870B66">
        <w:rPr>
          <w:rFonts w:hint="eastAsia"/>
        </w:rPr>
        <w:t xml:space="preserve">　自動思考と呼ばれる，認知上の歪みを修正し，さらにスキーマと呼ばれる</w:t>
      </w:r>
    </w:p>
    <w:p w14:paraId="4CD3872F" w14:textId="69FB51FD" w:rsidR="00870B66" w:rsidRPr="00870B66" w:rsidRDefault="00870B66" w:rsidP="00E0524B">
      <w:pPr>
        <w:ind w:firstLineChars="600" w:firstLine="1260"/>
      </w:pPr>
      <w:r w:rsidRPr="00870B66">
        <w:rPr>
          <w:rFonts w:hint="eastAsia"/>
        </w:rPr>
        <w:t>捉え方の根底的な部分にも焦点を当てる．</w:t>
      </w:r>
    </w:p>
    <w:p w14:paraId="13F750AD" w14:textId="77777777" w:rsidR="00E0524B" w:rsidRDefault="00870B66" w:rsidP="00870B66">
      <w:r w:rsidRPr="00870B66">
        <w:rPr>
          <w:rFonts w:hint="eastAsia"/>
        </w:rPr>
        <w:t xml:space="preserve">　　　　　</w:t>
      </w:r>
      <w:r w:rsidR="00E0524B">
        <w:rPr>
          <w:rFonts w:hint="eastAsia"/>
        </w:rPr>
        <w:t xml:space="preserve">　</w:t>
      </w:r>
      <w:r w:rsidRPr="00870B66">
        <w:rPr>
          <w:rFonts w:hint="eastAsia"/>
        </w:rPr>
        <w:t>従来の行動と感情だけに焦点をあてたものから，思考や言語といった認知へ</w:t>
      </w:r>
    </w:p>
    <w:p w14:paraId="1DBF1620" w14:textId="1DEC7954" w:rsidR="00870B66" w:rsidRPr="00870B66" w:rsidRDefault="00870B66" w:rsidP="00E0524B">
      <w:pPr>
        <w:ind w:firstLineChars="600" w:firstLine="1260"/>
      </w:pPr>
      <w:r w:rsidRPr="00870B66">
        <w:rPr>
          <w:rFonts w:hint="eastAsia"/>
        </w:rPr>
        <w:t>の焦点を加えたのである．</w:t>
      </w:r>
    </w:p>
    <w:p w14:paraId="247C7539" w14:textId="77777777" w:rsidR="00E0524B" w:rsidRDefault="00E0524B" w:rsidP="00870B66">
      <w:pPr>
        <w:rPr>
          <w:b/>
          <w:bCs/>
        </w:rPr>
      </w:pPr>
    </w:p>
    <w:p w14:paraId="46C09AEC" w14:textId="762FD7F3" w:rsidR="00870B66" w:rsidRPr="00870B66" w:rsidRDefault="00870B66" w:rsidP="00870B66">
      <w:r w:rsidRPr="00870B66">
        <w:rPr>
          <w:rFonts w:hint="eastAsia"/>
          <w:b/>
          <w:bCs/>
        </w:rPr>
        <w:t xml:space="preserve">　　</w:t>
      </w:r>
      <w:r w:rsidR="00E0524B">
        <w:rPr>
          <w:rFonts w:hint="eastAsia"/>
          <w:b/>
          <w:bCs/>
        </w:rPr>
        <w:t xml:space="preserve">　</w:t>
      </w:r>
      <w:r w:rsidRPr="00870B66">
        <w:rPr>
          <w:rFonts w:hint="eastAsia"/>
          <w:b/>
          <w:bCs/>
        </w:rPr>
        <w:t>３：自己教示訓練（Self Instruction Training）</w:t>
      </w:r>
    </w:p>
    <w:p w14:paraId="66042CA5" w14:textId="2AE22680" w:rsidR="00870B66" w:rsidRPr="00870B66" w:rsidRDefault="00870B66" w:rsidP="00870B66">
      <w:r w:rsidRPr="00870B66">
        <w:rPr>
          <w:rFonts w:hint="eastAsia"/>
          <w:b/>
          <w:bCs/>
        </w:rPr>
        <w:lastRenderedPageBreak/>
        <w:t xml:space="preserve">　　　</w:t>
      </w:r>
      <w:r w:rsidR="00E0524B">
        <w:rPr>
          <w:rFonts w:hint="eastAsia"/>
          <w:b/>
          <w:bCs/>
        </w:rPr>
        <w:t xml:space="preserve">　</w:t>
      </w:r>
      <w:r w:rsidRPr="00870B66">
        <w:rPr>
          <w:rFonts w:hint="eastAsia"/>
          <w:b/>
          <w:bCs/>
        </w:rPr>
        <w:t xml:space="preserve">　　</w:t>
      </w:r>
      <w:r w:rsidRPr="00870B66">
        <w:rPr>
          <w:rFonts w:hint="eastAsia"/>
        </w:rPr>
        <w:t>ドナルド・マイケンバウムによって1970年代に開発された．</w:t>
      </w:r>
    </w:p>
    <w:p w14:paraId="6E4026EA" w14:textId="77777777" w:rsidR="00E0524B" w:rsidRDefault="00E0524B" w:rsidP="00E0524B"/>
    <w:p w14:paraId="70C2E2AE" w14:textId="55A9CD91" w:rsidR="00E0524B" w:rsidRPr="00E0524B" w:rsidRDefault="00E0524B" w:rsidP="00E0524B">
      <w:r w:rsidRPr="00E0524B">
        <w:rPr>
          <w:rFonts w:hint="eastAsia"/>
        </w:rPr>
        <w:t xml:space="preserve">　　</w:t>
      </w:r>
      <w:r>
        <w:rPr>
          <w:rFonts w:hint="eastAsia"/>
        </w:rPr>
        <w:t xml:space="preserve">　</w:t>
      </w:r>
      <w:r w:rsidRPr="00E0524B">
        <w:rPr>
          <w:rFonts w:hint="eastAsia"/>
          <w:b/>
          <w:bCs/>
        </w:rPr>
        <w:t>４：問題解決療法（Problem-Solving Therapy）</w:t>
      </w:r>
    </w:p>
    <w:p w14:paraId="60D3D686" w14:textId="77777777" w:rsidR="00E0524B" w:rsidRDefault="00E0524B" w:rsidP="00E0524B">
      <w:pPr>
        <w:rPr>
          <w:b/>
          <w:bCs/>
        </w:rPr>
      </w:pPr>
    </w:p>
    <w:p w14:paraId="7F7F1129" w14:textId="2E21C6C9" w:rsidR="00E0524B" w:rsidRPr="00E0524B" w:rsidRDefault="00E0524B" w:rsidP="00E0524B">
      <w:r w:rsidRPr="00E0524B">
        <w:rPr>
          <w:rFonts w:hint="eastAsia"/>
          <w:b/>
          <w:bCs/>
        </w:rPr>
        <w:t xml:space="preserve">　　</w:t>
      </w:r>
      <w:r>
        <w:rPr>
          <w:rFonts w:hint="eastAsia"/>
          <w:b/>
          <w:bCs/>
        </w:rPr>
        <w:t xml:space="preserve">　</w:t>
      </w:r>
      <w:r w:rsidRPr="00E0524B">
        <w:rPr>
          <w:rFonts w:hint="eastAsia"/>
          <w:b/>
          <w:bCs/>
        </w:rPr>
        <w:t>５：認知行動療法（CBT[：Cognitive behavioral therapy）</w:t>
      </w:r>
    </w:p>
    <w:p w14:paraId="2DE5683C" w14:textId="77777777" w:rsidR="00E0524B" w:rsidRDefault="00E0524B" w:rsidP="00E0524B">
      <w:r w:rsidRPr="00E0524B">
        <w:rPr>
          <w:rFonts w:hint="eastAsia"/>
          <w:b/>
          <w:bCs/>
        </w:rPr>
        <w:t xml:space="preserve">　　　</w:t>
      </w:r>
      <w:r>
        <w:rPr>
          <w:rFonts w:hint="eastAsia"/>
          <w:b/>
          <w:bCs/>
        </w:rPr>
        <w:t xml:space="preserve">　</w:t>
      </w:r>
      <w:r w:rsidRPr="00E0524B">
        <w:rPr>
          <w:rFonts w:hint="eastAsia"/>
          <w:b/>
          <w:bCs/>
        </w:rPr>
        <w:t xml:space="preserve">　　</w:t>
      </w:r>
      <w:r w:rsidRPr="00E0524B">
        <w:rPr>
          <w:rFonts w:hint="eastAsia"/>
        </w:rPr>
        <w:t>従来の行動に焦点をあてた行動療法から、アルバート・エリスの論理療法や、</w:t>
      </w:r>
    </w:p>
    <w:p w14:paraId="1110453D" w14:textId="77777777" w:rsidR="00E0524B" w:rsidRDefault="00E0524B" w:rsidP="00E0524B">
      <w:pPr>
        <w:ind w:firstLineChars="600" w:firstLine="1260"/>
      </w:pPr>
      <w:r w:rsidRPr="00E0524B">
        <w:rPr>
          <w:rFonts w:hint="eastAsia"/>
        </w:rPr>
        <w:t>アーロン・ベックの認知療法の登場によって、思考など認知に焦点をあてる</w:t>
      </w:r>
    </w:p>
    <w:p w14:paraId="66AFE86B" w14:textId="39D9B3CA" w:rsidR="00E0524B" w:rsidRDefault="00E0524B" w:rsidP="00E0524B">
      <w:pPr>
        <w:ind w:firstLineChars="600" w:firstLine="1260"/>
      </w:pPr>
      <w:r w:rsidRPr="00E0524B">
        <w:rPr>
          <w:rFonts w:hint="eastAsia"/>
        </w:rPr>
        <w:t>ことで発展してきた心理療法の技法の総称． </w:t>
      </w:r>
    </w:p>
    <w:p w14:paraId="6FD30F71" w14:textId="0F0451B2" w:rsidR="00E0524B" w:rsidRDefault="00E0524B" w:rsidP="00E0524B"/>
    <w:p w14:paraId="7432FE70" w14:textId="77777777" w:rsidR="000F59E5" w:rsidRPr="000F59E5" w:rsidRDefault="000F59E5" w:rsidP="000F59E5">
      <w:r w:rsidRPr="000F59E5">
        <w:rPr>
          <w:rFonts w:hint="eastAsia"/>
          <w:b/>
          <w:bCs/>
        </w:rPr>
        <w:t xml:space="preserve">　②作業療法</w:t>
      </w:r>
    </w:p>
    <w:p w14:paraId="78119165" w14:textId="77777777" w:rsidR="000F59E5" w:rsidRDefault="000F59E5" w:rsidP="000F59E5">
      <w:r w:rsidRPr="000F59E5">
        <w:rPr>
          <w:rFonts w:hint="eastAsia"/>
        </w:rPr>
        <w:t xml:space="preserve">　　　身体又は精神の障害に対し，応用的動作能力又は社会的適応能力の回復を図るため，</w:t>
      </w:r>
    </w:p>
    <w:p w14:paraId="4293C5EB" w14:textId="55249915" w:rsidR="000F59E5" w:rsidRPr="000F59E5" w:rsidRDefault="000F59E5" w:rsidP="000F59E5">
      <w:pPr>
        <w:ind w:firstLineChars="300" w:firstLine="630"/>
      </w:pPr>
      <w:r w:rsidRPr="000F59E5">
        <w:rPr>
          <w:rFonts w:hint="eastAsia"/>
        </w:rPr>
        <w:t>手芸，工，その他の作業を行わせること．</w:t>
      </w:r>
    </w:p>
    <w:p w14:paraId="0A7FC1A7" w14:textId="77777777" w:rsidR="000F59E5" w:rsidRDefault="000F59E5" w:rsidP="000F59E5">
      <w:pPr>
        <w:rPr>
          <w:b/>
          <w:bCs/>
        </w:rPr>
      </w:pPr>
    </w:p>
    <w:p w14:paraId="22EEB86E" w14:textId="77777777" w:rsidR="000F59E5" w:rsidRDefault="000F59E5" w:rsidP="000F59E5">
      <w:pPr>
        <w:rPr>
          <w:b/>
          <w:bCs/>
        </w:rPr>
      </w:pPr>
    </w:p>
    <w:p w14:paraId="3A1CAFEC" w14:textId="6234E980" w:rsidR="000F59E5" w:rsidRPr="000F59E5" w:rsidRDefault="000F59E5" w:rsidP="000F59E5">
      <w:r w:rsidRPr="000F59E5">
        <w:rPr>
          <w:rFonts w:hint="eastAsia"/>
          <w:b/>
          <w:bCs/>
        </w:rPr>
        <w:t>（３）社会的療法</w:t>
      </w:r>
    </w:p>
    <w:p w14:paraId="7995CB9F" w14:textId="0635BE3F" w:rsidR="000F59E5" w:rsidRDefault="000F59E5" w:rsidP="000F59E5">
      <w:r w:rsidRPr="000F59E5">
        <w:rPr>
          <w:rFonts w:hint="eastAsia"/>
        </w:rPr>
        <w:t>社会生活へ適応するため，コミュニケーションなどの生活スキルを磨く．</w:t>
      </w:r>
    </w:p>
    <w:p w14:paraId="56D02125" w14:textId="6912B9F4" w:rsidR="00300FF0" w:rsidRPr="000F59E5" w:rsidRDefault="00300FF0" w:rsidP="000F59E5">
      <w:r w:rsidRPr="00300FF0">
        <w:rPr>
          <w:rFonts w:hint="eastAsia"/>
        </w:rPr>
        <w:t>集団作業などを通じて生活の感覚を取り戻すデイケアなどがあ</w:t>
      </w:r>
      <w:r>
        <w:rPr>
          <w:rFonts w:hint="eastAsia"/>
        </w:rPr>
        <w:t>る．</w:t>
      </w:r>
    </w:p>
    <w:p w14:paraId="02B17945" w14:textId="77777777" w:rsidR="000F59E5" w:rsidRPr="000F59E5" w:rsidRDefault="000F59E5" w:rsidP="000F59E5">
      <w:r w:rsidRPr="000F59E5">
        <w:rPr>
          <w:rFonts w:hint="eastAsia"/>
        </w:rPr>
        <w:br/>
        <w:t xml:space="preserve">　</w:t>
      </w:r>
      <w:r w:rsidRPr="000F59E5">
        <w:rPr>
          <w:rFonts w:hint="eastAsia"/>
          <w:b/>
          <w:bCs/>
        </w:rPr>
        <w:t>①ソーシャル・スキル・トレーニング (SST)</w:t>
      </w:r>
    </w:p>
    <w:p w14:paraId="0C2ABC9B" w14:textId="77777777" w:rsidR="000F59E5" w:rsidRDefault="000F59E5" w:rsidP="000F59E5">
      <w:r w:rsidRPr="000F59E5">
        <w:rPr>
          <w:rFonts w:hint="eastAsia"/>
        </w:rPr>
        <w:t xml:space="preserve">　　　困難を抱える状況の総体をソーシャルスキル（社会技能）と呼ばれるコミュニケー</w:t>
      </w:r>
    </w:p>
    <w:p w14:paraId="48ABFE2A" w14:textId="77777777" w:rsidR="000F59E5" w:rsidRDefault="000F59E5" w:rsidP="000F59E5">
      <w:pPr>
        <w:ind w:firstLineChars="300" w:firstLine="630"/>
      </w:pPr>
      <w:r>
        <w:rPr>
          <w:rFonts w:hint="eastAsia"/>
        </w:rPr>
        <w:t>ション</w:t>
      </w:r>
      <w:r w:rsidRPr="000F59E5">
        <w:rPr>
          <w:rFonts w:hint="eastAsia"/>
        </w:rPr>
        <w:t>技術の側面からとらえ，そのような技術を向上させることによって困難さを</w:t>
      </w:r>
    </w:p>
    <w:p w14:paraId="68CBB3F4" w14:textId="7AEBF1E6" w:rsidR="000F59E5" w:rsidRPr="000F59E5" w:rsidRDefault="000F59E5" w:rsidP="000F59E5">
      <w:pPr>
        <w:ind w:firstLineChars="300" w:firstLine="630"/>
      </w:pPr>
      <w:r w:rsidRPr="000F59E5">
        <w:rPr>
          <w:rFonts w:hint="eastAsia"/>
        </w:rPr>
        <w:t>解決しようとする技法．</w:t>
      </w:r>
    </w:p>
    <w:p w14:paraId="33BEE604" w14:textId="293E59BA" w:rsidR="00E0524B" w:rsidRDefault="00E0524B" w:rsidP="00E0524B"/>
    <w:p w14:paraId="19EA2294" w14:textId="2D2A1245" w:rsidR="00F645C1" w:rsidRPr="00F645C1" w:rsidRDefault="00F645C1" w:rsidP="00C7153E">
      <w:pPr>
        <w:jc w:val="center"/>
        <w:rPr>
          <w:b/>
          <w:bCs/>
          <w:sz w:val="36"/>
          <w:szCs w:val="36"/>
        </w:rPr>
      </w:pPr>
      <w:r w:rsidRPr="00F645C1">
        <w:rPr>
          <w:rFonts w:hint="eastAsia"/>
          <w:b/>
          <w:bCs/>
          <w:sz w:val="36"/>
          <w:szCs w:val="36"/>
        </w:rPr>
        <w:t>補足-1：脳内の生体活性物質</w:t>
      </w:r>
    </w:p>
    <w:p w14:paraId="48E8943A" w14:textId="77777777" w:rsidR="00F645C1" w:rsidRPr="00F645C1" w:rsidRDefault="00F645C1" w:rsidP="00F645C1">
      <w:pPr>
        <w:rPr>
          <w:sz w:val="28"/>
          <w:szCs w:val="28"/>
        </w:rPr>
      </w:pPr>
      <w:r w:rsidRPr="00F645C1">
        <w:rPr>
          <w:rFonts w:hint="eastAsia"/>
          <w:b/>
          <w:bCs/>
          <w:sz w:val="28"/>
          <w:szCs w:val="28"/>
        </w:rPr>
        <w:t>はじめに：脳内神経伝達物質</w:t>
      </w:r>
    </w:p>
    <w:p w14:paraId="04B2ADD0" w14:textId="18D939D6" w:rsidR="00F645C1" w:rsidRPr="00870B66" w:rsidRDefault="00F645C1" w:rsidP="00870B66">
      <w:r w:rsidRPr="00F645C1">
        <w:rPr>
          <w:noProof/>
        </w:rPr>
        <w:drawing>
          <wp:inline distT="0" distB="0" distL="0" distR="0" wp14:anchorId="608C8289" wp14:editId="04E3AB2A">
            <wp:extent cx="5919134" cy="1774209"/>
            <wp:effectExtent l="0" t="0" r="0" b="3810"/>
            <wp:docPr id="2" name="コンテンツ プレースホルダー 4" descr="テーブル&#10;&#10;自動的に生成された説明">
              <a:extLst xmlns:a="http://schemas.openxmlformats.org/drawingml/2006/main">
                <a:ext uri="{FF2B5EF4-FFF2-40B4-BE49-F238E27FC236}">
                  <a16:creationId xmlns:a16="http://schemas.microsoft.com/office/drawing/2014/main" id="{4C8AA660-E80D-34CC-7614-1E1466BA85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descr="テーブル&#10;&#10;自動的に生成された説明">
                      <a:extLst>
                        <a:ext uri="{FF2B5EF4-FFF2-40B4-BE49-F238E27FC236}">
                          <a16:creationId xmlns:a16="http://schemas.microsoft.com/office/drawing/2014/main" id="{4C8AA660-E80D-34CC-7614-1E1466BA8564}"/>
                        </a:ext>
                      </a:extLst>
                    </pic:cNvPr>
                    <pic:cNvPicPr>
                      <a:picLocks noGrp="1" noChangeAspect="1"/>
                    </pic:cNvPicPr>
                  </pic:nvPicPr>
                  <pic:blipFill>
                    <a:blip r:embed="rId7"/>
                    <a:stretch>
                      <a:fillRect/>
                    </a:stretch>
                  </pic:blipFill>
                  <pic:spPr>
                    <a:xfrm>
                      <a:off x="0" y="0"/>
                      <a:ext cx="5929293" cy="1777254"/>
                    </a:xfrm>
                    <a:prstGeom prst="rect">
                      <a:avLst/>
                    </a:prstGeom>
                  </pic:spPr>
                </pic:pic>
              </a:graphicData>
            </a:graphic>
          </wp:inline>
        </w:drawing>
      </w:r>
    </w:p>
    <w:p w14:paraId="404F9EE8" w14:textId="08944B65" w:rsidR="00395C9F" w:rsidRDefault="00395C9F" w:rsidP="00395C9F"/>
    <w:p w14:paraId="3C1D26B3" w14:textId="00B19FBC" w:rsidR="00DC7035" w:rsidRPr="00395C9F" w:rsidRDefault="00DC7035" w:rsidP="00395C9F">
      <w:r w:rsidRPr="00DC7035">
        <w:rPr>
          <w:rFonts w:hint="eastAsia"/>
          <w:b/>
          <w:bCs/>
        </w:rPr>
        <w:lastRenderedPageBreak/>
        <w:t>補足：神経系</w:t>
      </w:r>
    </w:p>
    <w:p w14:paraId="007101C4" w14:textId="6179047A" w:rsidR="00395C9F" w:rsidRDefault="00DC7035">
      <w:r w:rsidRPr="00DC7035">
        <w:rPr>
          <w:noProof/>
        </w:rPr>
        <w:drawing>
          <wp:inline distT="0" distB="0" distL="0" distR="0" wp14:anchorId="4A07464C" wp14:editId="6619BC38">
            <wp:extent cx="5400040" cy="2607310"/>
            <wp:effectExtent l="19050" t="19050" r="10160" b="21590"/>
            <wp:docPr id="7" name="コンテンツ プレースホルダー 4">
              <a:extLst xmlns:a="http://schemas.openxmlformats.org/drawingml/2006/main">
                <a:ext uri="{FF2B5EF4-FFF2-40B4-BE49-F238E27FC236}">
                  <a16:creationId xmlns:a16="http://schemas.microsoft.com/office/drawing/2014/main" id="{3ED65807-F2AD-0B36-DDA4-6AAA004B25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3ED65807-F2AD-0B36-DDA4-6AAA004B25D7}"/>
                        </a:ext>
                      </a:extLst>
                    </pic:cNvPr>
                    <pic:cNvPicPr>
                      <a:picLocks noGrp="1" noChangeAspect="1"/>
                    </pic:cNvPicPr>
                  </pic:nvPicPr>
                  <pic:blipFill>
                    <a:blip r:embed="rId12"/>
                    <a:stretch>
                      <a:fillRect/>
                    </a:stretch>
                  </pic:blipFill>
                  <pic:spPr>
                    <a:xfrm>
                      <a:off x="0" y="0"/>
                      <a:ext cx="5400040" cy="2607310"/>
                    </a:xfrm>
                    <a:prstGeom prst="rect">
                      <a:avLst/>
                    </a:prstGeom>
                    <a:ln>
                      <a:solidFill>
                        <a:schemeClr val="accent1"/>
                      </a:solidFill>
                    </a:ln>
                  </pic:spPr>
                </pic:pic>
              </a:graphicData>
            </a:graphic>
          </wp:inline>
        </w:drawing>
      </w:r>
    </w:p>
    <w:p w14:paraId="7AAD9495" w14:textId="342E042F" w:rsidR="00DC7035" w:rsidRDefault="00DC7035"/>
    <w:p w14:paraId="64635205" w14:textId="77777777" w:rsidR="00DC7035" w:rsidRDefault="00DC7035"/>
    <w:p w14:paraId="3FBA8E7D" w14:textId="77777777" w:rsidR="00F645C1" w:rsidRPr="00F645C1" w:rsidRDefault="00F645C1" w:rsidP="00F645C1">
      <w:r w:rsidRPr="00F645C1">
        <w:rPr>
          <w:rFonts w:hint="eastAsia"/>
          <w:b/>
          <w:bCs/>
        </w:rPr>
        <w:t>（１）脳内の生体内活性物質</w:t>
      </w:r>
    </w:p>
    <w:p w14:paraId="595F460E" w14:textId="03DB597C" w:rsidR="00F645C1" w:rsidRPr="00F645C1" w:rsidRDefault="00F645C1" w:rsidP="00F645C1">
      <w:r w:rsidRPr="00F645C1">
        <w:rPr>
          <w:rFonts w:hint="eastAsia"/>
        </w:rPr>
        <w:t>モノアミンとは，ドーパミン，ノルアドレナリン，アドレナリン，セロトニン，ヒスタミンなどの神経伝達物質の総称．</w:t>
      </w:r>
    </w:p>
    <w:p w14:paraId="370F61AD" w14:textId="77777777" w:rsidR="00F645C1" w:rsidRPr="00F645C1" w:rsidRDefault="00F645C1" w:rsidP="00F645C1">
      <w:r w:rsidRPr="00F645C1">
        <w:rPr>
          <w:rFonts w:hint="eastAsia"/>
        </w:rPr>
        <w:t>これらは脳内の神経伝達物質で，様々な生理活性作用がある．</w:t>
      </w:r>
    </w:p>
    <w:p w14:paraId="7892C13F" w14:textId="110490F0" w:rsidR="00F645C1" w:rsidRDefault="00F645C1"/>
    <w:p w14:paraId="2F256504" w14:textId="77777777" w:rsidR="002D53D4" w:rsidRPr="002D53D4" w:rsidRDefault="002D53D4" w:rsidP="002D53D4">
      <w:r w:rsidRPr="002D53D4">
        <w:rPr>
          <w:rFonts w:hint="eastAsia"/>
          <w:b/>
          <w:bCs/>
        </w:rPr>
        <w:t xml:space="preserve">　①ドーパミン</w:t>
      </w:r>
    </w:p>
    <w:p w14:paraId="48A1184E" w14:textId="77777777" w:rsidR="002D53D4" w:rsidRPr="002D53D4" w:rsidRDefault="002D53D4" w:rsidP="002D53D4">
      <w:r w:rsidRPr="002D53D4">
        <w:rPr>
          <w:rFonts w:hint="eastAsia"/>
        </w:rPr>
        <w:t xml:space="preserve">　　　交感神経の伝達物質．</w:t>
      </w:r>
    </w:p>
    <w:p w14:paraId="672E379C" w14:textId="77777777" w:rsidR="002D53D4" w:rsidRPr="002D53D4" w:rsidRDefault="002D53D4" w:rsidP="002D53D4">
      <w:r w:rsidRPr="002D53D4">
        <w:rPr>
          <w:rFonts w:hint="eastAsia"/>
        </w:rPr>
        <w:t xml:space="preserve">　　　ドーパミンが不足するとパーキンソン病が発症する．</w:t>
      </w:r>
    </w:p>
    <w:p w14:paraId="03CC68A0" w14:textId="1B8B51F3" w:rsidR="002D53D4" w:rsidRPr="002D53D4" w:rsidRDefault="002D53D4" w:rsidP="002D53D4">
      <w:pPr>
        <w:ind w:left="525" w:hangingChars="250" w:hanging="525"/>
      </w:pPr>
      <w:r w:rsidRPr="002D53D4">
        <w:rPr>
          <w:rFonts w:hint="eastAsia"/>
        </w:rPr>
        <w:t xml:space="preserve">　　　ド－パミンが減少し，相対的にアセチルコリンの機能が過剰になり，運動機能の障害（振戦）が起こる．</w:t>
      </w:r>
    </w:p>
    <w:p w14:paraId="133FC881" w14:textId="77777777" w:rsidR="002D53D4" w:rsidRDefault="002D53D4" w:rsidP="002D53D4">
      <w:r w:rsidRPr="002D53D4">
        <w:rPr>
          <w:rFonts w:hint="eastAsia"/>
        </w:rPr>
        <w:t xml:space="preserve">　</w:t>
      </w:r>
    </w:p>
    <w:p w14:paraId="53D681E3" w14:textId="7BAF6843" w:rsidR="002D53D4" w:rsidRPr="002D53D4" w:rsidRDefault="002D53D4" w:rsidP="002D53D4">
      <w:pPr>
        <w:ind w:firstLineChars="100" w:firstLine="210"/>
      </w:pPr>
      <w:r w:rsidRPr="002D53D4">
        <w:rPr>
          <w:rFonts w:hint="eastAsia"/>
        </w:rPr>
        <w:t xml:space="preserve">　　ドーパミンは次のプロセスで合成される．</w:t>
      </w:r>
    </w:p>
    <w:p w14:paraId="77390513" w14:textId="514E6694" w:rsidR="00F645C1" w:rsidRDefault="002D53D4" w:rsidP="002D53D4">
      <w:pPr>
        <w:ind w:left="618" w:hangingChars="300" w:hanging="618"/>
        <w:rPr>
          <w:b/>
          <w:bCs/>
        </w:rPr>
      </w:pPr>
      <w:r w:rsidRPr="002D53D4">
        <w:rPr>
          <w:rFonts w:hint="eastAsia"/>
          <w:b/>
          <w:bCs/>
        </w:rPr>
        <w:t xml:space="preserve">　　　チロシン（Tyr）</w:t>
      </w:r>
      <w:r w:rsidRPr="002D53D4">
        <w:rPr>
          <w:rFonts w:hint="eastAsia"/>
        </w:rPr>
        <w:t>→</w:t>
      </w:r>
      <w:r w:rsidRPr="002D53D4">
        <w:rPr>
          <w:rFonts w:hint="eastAsia"/>
          <w:b/>
          <w:bCs/>
        </w:rPr>
        <w:t>L・ドーパ（L-Dopa）</w:t>
      </w:r>
      <w:r w:rsidRPr="002D53D4">
        <w:rPr>
          <w:rFonts w:hint="eastAsia"/>
        </w:rPr>
        <w:t>→</w:t>
      </w:r>
      <w:r w:rsidRPr="002D53D4">
        <w:rPr>
          <w:rFonts w:hint="eastAsia"/>
          <w:b/>
          <w:bCs/>
        </w:rPr>
        <w:t>ドーパミン</w:t>
      </w:r>
      <w:r w:rsidRPr="002D53D4">
        <w:rPr>
          <w:rFonts w:hint="eastAsia"/>
        </w:rPr>
        <w:t>→</w:t>
      </w:r>
      <w:r w:rsidRPr="002D53D4">
        <w:rPr>
          <w:rFonts w:hint="eastAsia"/>
          <w:b/>
          <w:bCs/>
        </w:rPr>
        <w:t>ノルアドレナリン（Nor）</w:t>
      </w:r>
      <w:r w:rsidRPr="002D53D4">
        <w:rPr>
          <w:rFonts w:hint="eastAsia"/>
        </w:rPr>
        <w:t>→</w:t>
      </w:r>
      <w:r w:rsidRPr="002D53D4">
        <w:rPr>
          <w:rFonts w:hint="eastAsia"/>
          <w:b/>
          <w:bCs/>
        </w:rPr>
        <w:t>アドレナリン（Adr ）</w:t>
      </w:r>
    </w:p>
    <w:p w14:paraId="47C210A9" w14:textId="7B05F583" w:rsidR="00DC7035" w:rsidRDefault="00DC7035" w:rsidP="002D53D4">
      <w:pPr>
        <w:ind w:left="618" w:hangingChars="300" w:hanging="618"/>
        <w:rPr>
          <w:b/>
          <w:bCs/>
        </w:rPr>
      </w:pPr>
    </w:p>
    <w:p w14:paraId="2EA8A5CA" w14:textId="01FC7821" w:rsidR="00DC7035" w:rsidRDefault="00DC7035" w:rsidP="002D53D4">
      <w:pPr>
        <w:ind w:left="618" w:hangingChars="300" w:hanging="618"/>
        <w:rPr>
          <w:b/>
          <w:bCs/>
        </w:rPr>
      </w:pPr>
      <w:r>
        <w:rPr>
          <w:rFonts w:hint="eastAsia"/>
          <w:b/>
          <w:bCs/>
        </w:rPr>
        <w:lastRenderedPageBreak/>
        <w:t xml:space="preserve">　　　　</w:t>
      </w:r>
      <w:r w:rsidRPr="00DC7035">
        <w:rPr>
          <w:b/>
          <w:bCs/>
          <w:noProof/>
        </w:rPr>
        <w:drawing>
          <wp:inline distT="0" distB="0" distL="0" distR="0" wp14:anchorId="4D994149" wp14:editId="340EE57F">
            <wp:extent cx="2581275" cy="2276201"/>
            <wp:effectExtent l="19050" t="19050" r="9525" b="10160"/>
            <wp:docPr id="2052" name="Picture 4" descr="ADHDの脳で何が起こっているか〈ドーパミン総論・脳内のこと〉 | 娘が今夜も眠らない・・・ ～放校まであと1年！？～">
              <a:extLst xmlns:a="http://schemas.openxmlformats.org/drawingml/2006/main">
                <a:ext uri="{FF2B5EF4-FFF2-40B4-BE49-F238E27FC236}">
                  <a16:creationId xmlns:a16="http://schemas.microsoft.com/office/drawing/2014/main" id="{76CE1A8D-EB53-080E-661A-B31675DB1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DHDの脳で何が起こっているか〈ドーパミン総論・脳内のこと〉 | 娘が今夜も眠らない・・・ ～放校まであと1年！？～">
                      <a:extLst>
                        <a:ext uri="{FF2B5EF4-FFF2-40B4-BE49-F238E27FC236}">
                          <a16:creationId xmlns:a16="http://schemas.microsoft.com/office/drawing/2014/main" id="{76CE1A8D-EB53-080E-661A-B31675DB110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975" cy="2284754"/>
                    </a:xfrm>
                    <a:prstGeom prst="rect">
                      <a:avLst/>
                    </a:prstGeom>
                    <a:noFill/>
                    <a:ln>
                      <a:solidFill>
                        <a:srgbClr val="FF0000"/>
                      </a:solidFill>
                    </a:ln>
                  </pic:spPr>
                </pic:pic>
              </a:graphicData>
            </a:graphic>
          </wp:inline>
        </w:drawing>
      </w:r>
    </w:p>
    <w:p w14:paraId="253DED89" w14:textId="5771D4FD" w:rsidR="002D53D4" w:rsidRDefault="002D53D4" w:rsidP="002D53D4">
      <w:pPr>
        <w:ind w:left="618" w:hangingChars="300" w:hanging="618"/>
        <w:rPr>
          <w:b/>
          <w:bCs/>
        </w:rPr>
      </w:pPr>
    </w:p>
    <w:p w14:paraId="4504BFA8" w14:textId="5740F901" w:rsidR="00D42861" w:rsidRDefault="00D42861" w:rsidP="002D53D4">
      <w:pPr>
        <w:ind w:left="618" w:hangingChars="300" w:hanging="618"/>
        <w:rPr>
          <w:b/>
          <w:bCs/>
        </w:rPr>
      </w:pPr>
      <w:r>
        <w:rPr>
          <w:rFonts w:hint="eastAsia"/>
          <w:b/>
          <w:bCs/>
        </w:rPr>
        <w:t>②ノルアドレナリン</w:t>
      </w:r>
    </w:p>
    <w:p w14:paraId="4B48DA64" w14:textId="77777777" w:rsidR="00D42861" w:rsidRPr="00D42861" w:rsidRDefault="00D42861" w:rsidP="00D42861">
      <w:pPr>
        <w:ind w:left="630" w:hangingChars="300" w:hanging="630"/>
      </w:pPr>
      <w:r w:rsidRPr="00D42861">
        <w:rPr>
          <w:rFonts w:hint="eastAsia"/>
        </w:rPr>
        <w:t>1)ノルアドレナリンとは</w:t>
      </w:r>
    </w:p>
    <w:p w14:paraId="44EF0432" w14:textId="77777777" w:rsidR="00D42861" w:rsidRPr="00D42861" w:rsidRDefault="00D42861" w:rsidP="00D42861">
      <w:pPr>
        <w:ind w:left="630" w:hangingChars="300" w:hanging="630"/>
      </w:pPr>
      <w:r w:rsidRPr="00D42861">
        <w:rPr>
          <w:rFonts w:hint="eastAsia"/>
        </w:rPr>
        <w:t xml:space="preserve">　　激しい感情や強い肉体作業などで人体がストレスを感じたときに、</w:t>
      </w:r>
    </w:p>
    <w:p w14:paraId="327CB046" w14:textId="77777777" w:rsidR="00EE7FB9" w:rsidRDefault="00D42861" w:rsidP="00D42861">
      <w:pPr>
        <w:ind w:left="630" w:hangingChars="300" w:hanging="630"/>
      </w:pPr>
      <w:r w:rsidRPr="00D42861">
        <w:rPr>
          <w:rFonts w:hint="eastAsia"/>
        </w:rPr>
        <w:t xml:space="preserve">　　交感神経の情報伝達物質として、または副腎髄質からホルモンとして放出される物</w:t>
      </w:r>
    </w:p>
    <w:p w14:paraId="2080D226" w14:textId="7860BE97" w:rsidR="00D42861" w:rsidRPr="00D42861" w:rsidRDefault="00D42861" w:rsidP="00EE7FB9">
      <w:pPr>
        <w:ind w:leftChars="200" w:left="630" w:hangingChars="100" w:hanging="210"/>
      </w:pPr>
      <w:r w:rsidRPr="00D42861">
        <w:rPr>
          <w:rFonts w:hint="eastAsia"/>
        </w:rPr>
        <w:t>です。</w:t>
      </w:r>
    </w:p>
    <w:p w14:paraId="090AC96F" w14:textId="77777777" w:rsidR="00D42861" w:rsidRPr="00D42861" w:rsidRDefault="00D42861" w:rsidP="00D42861">
      <w:pPr>
        <w:ind w:left="630" w:hangingChars="300" w:hanging="630"/>
      </w:pPr>
      <w:r w:rsidRPr="00D42861">
        <w:rPr>
          <w:rFonts w:hint="eastAsia"/>
        </w:rPr>
        <w:t>2)交感神経の情報伝達物質としてのノルアドレナリン</w:t>
      </w:r>
    </w:p>
    <w:p w14:paraId="7DDE61B1" w14:textId="77777777" w:rsidR="00D42861" w:rsidRPr="00D42861" w:rsidRDefault="00D42861" w:rsidP="00D42861">
      <w:pPr>
        <w:ind w:left="630" w:hangingChars="300" w:hanging="630"/>
      </w:pPr>
      <w:r w:rsidRPr="00D42861">
        <w:rPr>
          <w:rFonts w:hint="eastAsia"/>
        </w:rPr>
        <w:t xml:space="preserve">　　交感神経の情報伝達物質として放出されると、交感神経の活動が高まります。</w:t>
      </w:r>
    </w:p>
    <w:p w14:paraId="5756B03F" w14:textId="77777777" w:rsidR="00D42861" w:rsidRPr="00D42861" w:rsidRDefault="00D42861" w:rsidP="00D42861">
      <w:pPr>
        <w:ind w:left="630" w:hangingChars="300" w:hanging="630"/>
      </w:pPr>
      <w:r w:rsidRPr="00D42861">
        <w:rPr>
          <w:rFonts w:hint="eastAsia"/>
        </w:rPr>
        <w:t xml:space="preserve">　　その結果、血圧が上昇したり心拍数が上がったりして、体を活動に適した状態にします。</w:t>
      </w:r>
    </w:p>
    <w:p w14:paraId="33B43EEC" w14:textId="77777777" w:rsidR="00D42861" w:rsidRPr="00D42861" w:rsidRDefault="00D42861" w:rsidP="00D42861">
      <w:pPr>
        <w:ind w:left="630" w:hangingChars="300" w:hanging="630"/>
      </w:pPr>
      <w:r w:rsidRPr="00D42861">
        <w:rPr>
          <w:rFonts w:hint="eastAsia"/>
        </w:rPr>
        <w:t xml:space="preserve">　</w:t>
      </w:r>
    </w:p>
    <w:p w14:paraId="24DEBC00" w14:textId="77777777" w:rsidR="00D42861" w:rsidRPr="00D42861" w:rsidRDefault="00D42861" w:rsidP="00D42861">
      <w:pPr>
        <w:ind w:left="630" w:hangingChars="300" w:hanging="630"/>
      </w:pPr>
      <w:r w:rsidRPr="00D42861">
        <w:rPr>
          <w:rFonts w:hint="eastAsia"/>
        </w:rPr>
        <w:t>3)副腎髄質ホルモンとしてのノルアドレナリン</w:t>
      </w:r>
    </w:p>
    <w:p w14:paraId="34D9ECE7" w14:textId="77777777" w:rsidR="00D42861" w:rsidRDefault="00D42861" w:rsidP="00D42861">
      <w:pPr>
        <w:ind w:left="630" w:hangingChars="300" w:hanging="630"/>
      </w:pPr>
      <w:r w:rsidRPr="00D42861">
        <w:rPr>
          <w:rFonts w:hint="eastAsia"/>
        </w:rPr>
        <w:t xml:space="preserve">　　副腎髄質ホルモンとして放出されると、主に血圧上昇と基礎代謝率の増加をもたら</w:t>
      </w:r>
    </w:p>
    <w:p w14:paraId="0FDF24CB" w14:textId="76444A0E" w:rsidR="00D42861" w:rsidRPr="00D42861" w:rsidRDefault="00D42861" w:rsidP="00D42861">
      <w:pPr>
        <w:ind w:leftChars="200" w:left="630" w:hangingChars="100" w:hanging="210"/>
      </w:pPr>
      <w:r w:rsidRPr="00D42861">
        <w:rPr>
          <w:rFonts w:hint="eastAsia"/>
        </w:rPr>
        <w:t>ます。</w:t>
      </w:r>
    </w:p>
    <w:p w14:paraId="7E933C96" w14:textId="77777777" w:rsidR="00D42861" w:rsidRPr="00D42861" w:rsidRDefault="00D42861" w:rsidP="00D42861">
      <w:pPr>
        <w:ind w:left="630" w:hangingChars="300" w:hanging="630"/>
      </w:pPr>
      <w:r w:rsidRPr="00D42861">
        <w:rPr>
          <w:rFonts w:hint="eastAsia"/>
        </w:rPr>
        <w:t>4)ノルアドレナリンの過不足</w:t>
      </w:r>
    </w:p>
    <w:p w14:paraId="71883336" w14:textId="77777777" w:rsidR="00D42861" w:rsidRPr="00D42861" w:rsidRDefault="00D42861" w:rsidP="00D42861">
      <w:pPr>
        <w:ind w:left="630" w:hangingChars="300" w:hanging="630"/>
      </w:pPr>
      <w:r w:rsidRPr="00D42861">
        <w:rPr>
          <w:rFonts w:hint="eastAsia"/>
        </w:rPr>
        <w:t xml:space="preserve">　　通常ノルアドレナリンはその人のおかれている状況にあわせてバランスを保ちながら</w:t>
      </w:r>
    </w:p>
    <w:p w14:paraId="11218E0A" w14:textId="77777777" w:rsidR="00D42861" w:rsidRPr="00D42861" w:rsidRDefault="00D42861" w:rsidP="00D42861">
      <w:pPr>
        <w:ind w:left="630" w:hangingChars="300" w:hanging="630"/>
      </w:pPr>
      <w:r w:rsidRPr="00D42861">
        <w:rPr>
          <w:rFonts w:hint="eastAsia"/>
        </w:rPr>
        <w:t xml:space="preserve">　　働いています.</w:t>
      </w:r>
    </w:p>
    <w:p w14:paraId="109A4D21" w14:textId="77777777" w:rsidR="00D42861" w:rsidRDefault="00D42861" w:rsidP="00D42861">
      <w:pPr>
        <w:ind w:left="630" w:hangingChars="300" w:hanging="630"/>
      </w:pPr>
      <w:r w:rsidRPr="00D42861">
        <w:rPr>
          <w:rFonts w:hint="eastAsia"/>
        </w:rPr>
        <w:t xml:space="preserve">　　その働きが不均衡になると神経症、パニック症（パニック障害）、うつ病などを引き起</w:t>
      </w:r>
    </w:p>
    <w:p w14:paraId="368F821F" w14:textId="765AB337" w:rsidR="00D42861" w:rsidRPr="00D42861" w:rsidRDefault="00D42861" w:rsidP="00D42861">
      <w:pPr>
        <w:ind w:leftChars="200" w:left="630" w:hangingChars="100" w:hanging="210"/>
      </w:pPr>
      <w:r w:rsidRPr="00D42861">
        <w:rPr>
          <w:rFonts w:hint="eastAsia"/>
        </w:rPr>
        <w:t>こすといわれています。</w:t>
      </w:r>
    </w:p>
    <w:p w14:paraId="5099766E" w14:textId="2A614C74" w:rsidR="00D42861" w:rsidRDefault="00D42861" w:rsidP="002D53D4">
      <w:pPr>
        <w:ind w:left="618" w:hangingChars="300" w:hanging="618"/>
        <w:rPr>
          <w:b/>
          <w:bCs/>
        </w:rPr>
      </w:pPr>
    </w:p>
    <w:p w14:paraId="71BEC698" w14:textId="77777777" w:rsidR="00D42861" w:rsidRDefault="00D42861" w:rsidP="002D53D4">
      <w:pPr>
        <w:ind w:left="618" w:hangingChars="300" w:hanging="618"/>
        <w:rPr>
          <w:b/>
          <w:bCs/>
        </w:rPr>
      </w:pPr>
    </w:p>
    <w:p w14:paraId="3AD4FF42" w14:textId="5DD7419D" w:rsidR="002D53D4" w:rsidRPr="002D53D4" w:rsidRDefault="002D53D4" w:rsidP="002D53D4">
      <w:pPr>
        <w:ind w:left="630" w:hangingChars="300" w:hanging="630"/>
      </w:pPr>
      <w:r w:rsidRPr="002D53D4">
        <w:rPr>
          <w:rFonts w:hint="eastAsia"/>
        </w:rPr>
        <w:t xml:space="preserve">　</w:t>
      </w:r>
      <w:r w:rsidR="00D42861">
        <w:rPr>
          <w:rFonts w:hint="eastAsia"/>
          <w:b/>
          <w:bCs/>
        </w:rPr>
        <w:t>③</w:t>
      </w:r>
      <w:r w:rsidRPr="002D53D4">
        <w:rPr>
          <w:rFonts w:hint="eastAsia"/>
          <w:b/>
          <w:bCs/>
        </w:rPr>
        <w:t>アセチルコリン(Ach) </w:t>
      </w:r>
    </w:p>
    <w:p w14:paraId="18515894" w14:textId="77777777" w:rsidR="002D53D4" w:rsidRPr="002D53D4" w:rsidRDefault="002D53D4" w:rsidP="002D53D4">
      <w:pPr>
        <w:ind w:left="630" w:hangingChars="300" w:hanging="630"/>
      </w:pPr>
      <w:r w:rsidRPr="002D53D4">
        <w:rPr>
          <w:rFonts w:hint="eastAsia"/>
        </w:rPr>
        <w:t xml:space="preserve">　　　末梢組織では，副交感神経，神経・筋接合部の伝達物質．</w:t>
      </w:r>
    </w:p>
    <w:p w14:paraId="70E15DFF" w14:textId="0F97C21D" w:rsidR="002D53D4" w:rsidRPr="002D53D4" w:rsidRDefault="002D53D4" w:rsidP="002D53D4">
      <w:pPr>
        <w:ind w:left="630" w:hangingChars="300" w:hanging="630"/>
      </w:pPr>
      <w:r w:rsidRPr="002D53D4">
        <w:rPr>
          <w:rFonts w:hint="eastAsia"/>
        </w:rPr>
        <w:t xml:space="preserve">　　　脳内でのアセチルコリンの活性の低下は，認知障害などの症状を引き起こす原因になると考えられている．</w:t>
      </w:r>
    </w:p>
    <w:p w14:paraId="7A3BE5E2" w14:textId="0DEBF6A9" w:rsidR="002D53D4" w:rsidRPr="002D53D4" w:rsidRDefault="002D53D4" w:rsidP="002D53D4">
      <w:pPr>
        <w:ind w:left="630" w:hangingChars="300" w:hanging="630"/>
      </w:pPr>
      <w:r w:rsidRPr="002D53D4">
        <w:rPr>
          <w:rFonts w:hint="eastAsia"/>
        </w:rPr>
        <w:t xml:space="preserve">　　　アルツハイマー型認知症の脳では，アセチルコリンを作る細胞が減っている．</w:t>
      </w:r>
    </w:p>
    <w:p w14:paraId="2F20B3F0" w14:textId="30626698" w:rsidR="002D53D4" w:rsidRDefault="002D53D4" w:rsidP="002D53D4">
      <w:pPr>
        <w:ind w:left="630" w:hangingChars="300" w:hanging="630"/>
      </w:pPr>
    </w:p>
    <w:p w14:paraId="0B480A09" w14:textId="566DAB97" w:rsidR="00611757" w:rsidRPr="00611757" w:rsidRDefault="00611757" w:rsidP="00611757">
      <w:pPr>
        <w:ind w:left="630" w:hangingChars="300" w:hanging="630"/>
      </w:pPr>
      <w:r w:rsidRPr="00611757">
        <w:rPr>
          <w:rFonts w:hint="eastAsia"/>
        </w:rPr>
        <w:t xml:space="preserve">　</w:t>
      </w:r>
      <w:r w:rsidR="00D42861">
        <w:rPr>
          <w:rFonts w:hint="eastAsia"/>
          <w:b/>
          <w:bCs/>
        </w:rPr>
        <w:t>④</w:t>
      </w:r>
      <w:r w:rsidRPr="00611757">
        <w:rPr>
          <w:rFonts w:hint="eastAsia"/>
          <w:b/>
          <w:bCs/>
        </w:rPr>
        <w:t>セロトニン(5-HT：5-hydroxytryptamine) </w:t>
      </w:r>
    </w:p>
    <w:p w14:paraId="07C0F2C2" w14:textId="4A394D95" w:rsidR="00611757" w:rsidRPr="00611757" w:rsidRDefault="00611757" w:rsidP="00611757">
      <w:pPr>
        <w:ind w:left="618" w:hangingChars="300" w:hanging="618"/>
      </w:pPr>
      <w:r w:rsidRPr="00611757">
        <w:rPr>
          <w:rFonts w:hint="eastAsia"/>
          <w:b/>
          <w:bCs/>
        </w:rPr>
        <w:t xml:space="preserve">　　　</w:t>
      </w:r>
      <w:r w:rsidRPr="00611757">
        <w:rPr>
          <w:rFonts w:hint="eastAsia"/>
        </w:rPr>
        <w:t>生体リズム・神経内分泌・睡眠・体温調節などの生理機能を持っている．</w:t>
      </w:r>
    </w:p>
    <w:p w14:paraId="102DB4AD" w14:textId="77777777" w:rsidR="00611757" w:rsidRPr="00611757" w:rsidRDefault="00611757" w:rsidP="00611757">
      <w:pPr>
        <w:ind w:left="630" w:hangingChars="300" w:hanging="630"/>
      </w:pPr>
      <w:r w:rsidRPr="00611757">
        <w:rPr>
          <w:rFonts w:hint="eastAsia"/>
        </w:rPr>
        <w:t xml:space="preserve">　　　気分障害・統合失調症・薬物依存などの病態に関与．</w:t>
      </w:r>
    </w:p>
    <w:p w14:paraId="72FAE690" w14:textId="599DFB9B" w:rsidR="00611757" w:rsidRDefault="00611757" w:rsidP="00611757">
      <w:pPr>
        <w:ind w:left="630" w:hangingChars="300" w:hanging="630"/>
      </w:pPr>
      <w:r w:rsidRPr="00611757">
        <w:rPr>
          <w:rFonts w:hint="eastAsia"/>
        </w:rPr>
        <w:t xml:space="preserve">　　　ドーパミンやノルアドレナリンなどの感情的な情報をコントロールし，精神を安定させる．</w:t>
      </w:r>
    </w:p>
    <w:p w14:paraId="1CCA42B3" w14:textId="166D9B41" w:rsidR="00611757" w:rsidRDefault="00611757" w:rsidP="00611757">
      <w:pPr>
        <w:ind w:left="630" w:hangingChars="300" w:hanging="630"/>
      </w:pPr>
    </w:p>
    <w:p w14:paraId="7F8C5B01" w14:textId="77777777" w:rsidR="00611757" w:rsidRPr="00611757" w:rsidRDefault="00611757" w:rsidP="00611757">
      <w:pPr>
        <w:ind w:left="618" w:hangingChars="300" w:hanging="618"/>
      </w:pPr>
      <w:r w:rsidRPr="00611757">
        <w:rPr>
          <w:rFonts w:hint="eastAsia"/>
          <w:b/>
          <w:bCs/>
        </w:rPr>
        <w:t xml:space="preserve">　補足：チロシン　Tyr</w:t>
      </w:r>
    </w:p>
    <w:p w14:paraId="08C811D7" w14:textId="20C7597D" w:rsidR="00611757" w:rsidRPr="00611757" w:rsidRDefault="00611757" w:rsidP="00611757">
      <w:pPr>
        <w:ind w:left="618" w:hangingChars="300" w:hanging="618"/>
      </w:pPr>
      <w:r w:rsidRPr="00611757">
        <w:rPr>
          <w:rFonts w:hint="eastAsia"/>
          <w:b/>
          <w:bCs/>
        </w:rPr>
        <w:t xml:space="preserve">　　</w:t>
      </w:r>
      <w:r w:rsidRPr="00611757">
        <w:rPr>
          <w:rFonts w:hint="eastAsia"/>
        </w:rPr>
        <w:t>細胞でのタンパク質生合成に使われる22のアミノ酸のうちの一つで，非必須アミノ酸．</w:t>
      </w:r>
    </w:p>
    <w:p w14:paraId="55B98050" w14:textId="77777777" w:rsidR="00611757" w:rsidRDefault="00611757" w:rsidP="00611757">
      <w:pPr>
        <w:ind w:left="630" w:hangingChars="300" w:hanging="630"/>
      </w:pPr>
      <w:r w:rsidRPr="00611757">
        <w:rPr>
          <w:rFonts w:hint="eastAsia"/>
        </w:rPr>
        <w:t xml:space="preserve">　　神経伝達物質の前駆物質であり，血漿中のノルアドレナリンやドパミンのレベルを</w:t>
      </w:r>
    </w:p>
    <w:p w14:paraId="710F5A3C" w14:textId="5782F338" w:rsidR="00611757" w:rsidRPr="00611757" w:rsidRDefault="00611757" w:rsidP="00611757">
      <w:pPr>
        <w:ind w:leftChars="200" w:left="630" w:hangingChars="100" w:hanging="210"/>
      </w:pPr>
      <w:r w:rsidRPr="00611757">
        <w:rPr>
          <w:rFonts w:hint="eastAsia"/>
        </w:rPr>
        <w:t>増加させる．</w:t>
      </w:r>
    </w:p>
    <w:p w14:paraId="75059ADE" w14:textId="77777777" w:rsidR="00611757" w:rsidRPr="00611757" w:rsidRDefault="00611757" w:rsidP="00611757">
      <w:pPr>
        <w:ind w:left="630" w:hangingChars="300" w:hanging="630"/>
      </w:pPr>
      <w:r w:rsidRPr="00611757">
        <w:rPr>
          <w:rFonts w:hint="eastAsia"/>
        </w:rPr>
        <w:t xml:space="preserve">　　気分に与える影響はほとんどない．</w:t>
      </w:r>
    </w:p>
    <w:p w14:paraId="05E9D85F" w14:textId="77777777" w:rsidR="00611757" w:rsidRPr="00611757" w:rsidRDefault="00611757" w:rsidP="00611757">
      <w:pPr>
        <w:ind w:left="630" w:hangingChars="300" w:hanging="630"/>
      </w:pPr>
    </w:p>
    <w:p w14:paraId="4A06ADB5" w14:textId="5D6DA4B6" w:rsidR="002D53D4" w:rsidRPr="00611757" w:rsidRDefault="00BA4DDA" w:rsidP="002D53D4">
      <w:pPr>
        <w:ind w:left="630" w:hangingChars="300" w:hanging="630"/>
      </w:pPr>
      <w:r>
        <w:rPr>
          <w:rFonts w:hint="eastAsia"/>
        </w:rPr>
        <w:t xml:space="preserve">　　　</w:t>
      </w:r>
      <w:r w:rsidRPr="00BA4DDA">
        <w:rPr>
          <w:noProof/>
        </w:rPr>
        <w:drawing>
          <wp:inline distT="0" distB="0" distL="0" distR="0" wp14:anchorId="5254B96D" wp14:editId="1B581415">
            <wp:extent cx="2146318" cy="2150110"/>
            <wp:effectExtent l="0" t="0" r="6350" b="2540"/>
            <wp:docPr id="10" name="図 1">
              <a:extLst xmlns:a="http://schemas.openxmlformats.org/drawingml/2006/main">
                <a:ext uri="{FF2B5EF4-FFF2-40B4-BE49-F238E27FC236}">
                  <a16:creationId xmlns:a16="http://schemas.microsoft.com/office/drawing/2014/main" id="{D068F42E-AA5D-FC25-6827-3F1004F97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068F42E-AA5D-FC25-6827-3F1004F97FC7}"/>
                        </a:ext>
                      </a:extLst>
                    </pic:cNvPr>
                    <pic:cNvPicPr>
                      <a:picLocks noChangeAspect="1"/>
                    </pic:cNvPicPr>
                  </pic:nvPicPr>
                  <pic:blipFill>
                    <a:blip r:embed="rId14"/>
                    <a:stretch>
                      <a:fillRect/>
                    </a:stretch>
                  </pic:blipFill>
                  <pic:spPr>
                    <a:xfrm>
                      <a:off x="0" y="0"/>
                      <a:ext cx="2150727" cy="2154527"/>
                    </a:xfrm>
                    <a:prstGeom prst="rect">
                      <a:avLst/>
                    </a:prstGeom>
                  </pic:spPr>
                </pic:pic>
              </a:graphicData>
            </a:graphic>
          </wp:inline>
        </w:drawing>
      </w:r>
    </w:p>
    <w:p w14:paraId="7CF81DF5" w14:textId="0527A970" w:rsidR="00497D1A" w:rsidRDefault="00497D1A" w:rsidP="002D53D4">
      <w:pPr>
        <w:ind w:left="630" w:hangingChars="300" w:hanging="630"/>
      </w:pPr>
    </w:p>
    <w:p w14:paraId="5D9BD8EB" w14:textId="3EDDA828" w:rsidR="00497D1A" w:rsidRDefault="00497D1A" w:rsidP="002D53D4">
      <w:pPr>
        <w:ind w:left="630" w:hangingChars="300" w:hanging="630"/>
      </w:pPr>
    </w:p>
    <w:p w14:paraId="15527D66" w14:textId="748D356C" w:rsidR="00497D1A" w:rsidRPr="00497D1A" w:rsidRDefault="00497D1A" w:rsidP="002D53D4">
      <w:pPr>
        <w:ind w:left="824" w:hangingChars="300" w:hanging="824"/>
        <w:rPr>
          <w:b/>
          <w:bCs/>
          <w:sz w:val="28"/>
          <w:szCs w:val="28"/>
        </w:rPr>
      </w:pPr>
      <w:r w:rsidRPr="00497D1A">
        <w:rPr>
          <w:rFonts w:hint="eastAsia"/>
          <w:b/>
          <w:bCs/>
          <w:sz w:val="28"/>
          <w:szCs w:val="28"/>
        </w:rPr>
        <w:t>１：ドーパミン，ノルアドレナリン，アドレナリン</w:t>
      </w:r>
    </w:p>
    <w:p w14:paraId="36D056D7" w14:textId="77777777" w:rsidR="00497D1A" w:rsidRPr="00497D1A" w:rsidRDefault="00497D1A" w:rsidP="00497D1A">
      <w:pPr>
        <w:ind w:left="618" w:hangingChars="300" w:hanging="618"/>
      </w:pPr>
      <w:r w:rsidRPr="00497D1A">
        <w:rPr>
          <w:rFonts w:hint="eastAsia"/>
          <w:b/>
          <w:bCs/>
        </w:rPr>
        <w:t>（１）抗精神病薬とアドレナリン</w:t>
      </w:r>
    </w:p>
    <w:p w14:paraId="71A0557D" w14:textId="77777777" w:rsidR="00497D1A" w:rsidRPr="00497D1A" w:rsidRDefault="00497D1A" w:rsidP="00497D1A">
      <w:pPr>
        <w:ind w:left="618" w:hangingChars="300" w:hanging="618"/>
      </w:pPr>
      <w:r w:rsidRPr="00497D1A">
        <w:rPr>
          <w:rFonts w:hint="eastAsia"/>
          <w:b/>
          <w:bCs/>
        </w:rPr>
        <w:t xml:space="preserve">　①抗精神病薬とアドレナリン</w:t>
      </w:r>
    </w:p>
    <w:p w14:paraId="2EFC7F04" w14:textId="77777777" w:rsidR="00497D1A" w:rsidRPr="00497D1A" w:rsidRDefault="00497D1A" w:rsidP="00497D1A">
      <w:pPr>
        <w:ind w:left="618" w:hangingChars="300" w:hanging="618"/>
      </w:pPr>
      <w:r w:rsidRPr="00497D1A">
        <w:rPr>
          <w:rFonts w:hint="eastAsia"/>
          <w:b/>
          <w:bCs/>
        </w:rPr>
        <w:t xml:space="preserve">　　・従来型抗精神病薬</w:t>
      </w:r>
      <w:r w:rsidRPr="00497D1A">
        <w:rPr>
          <w:rFonts w:hint="eastAsia"/>
        </w:rPr>
        <w:t> </w:t>
      </w:r>
    </w:p>
    <w:p w14:paraId="27A197CB" w14:textId="77777777" w:rsidR="00497D1A" w:rsidRPr="00497D1A" w:rsidRDefault="00497D1A" w:rsidP="00497D1A">
      <w:pPr>
        <w:ind w:left="630" w:hangingChars="300" w:hanging="630"/>
      </w:pPr>
      <w:r w:rsidRPr="00497D1A">
        <w:rPr>
          <w:rFonts w:hint="eastAsia"/>
        </w:rPr>
        <w:t xml:space="preserve">　　　　ド－パミンを抑制する作用をもち，中脳辺縁系に作用することで</w:t>
      </w:r>
    </w:p>
    <w:p w14:paraId="6387DF4F" w14:textId="3E59010D" w:rsidR="00497D1A" w:rsidRDefault="00497D1A" w:rsidP="006141C9">
      <w:pPr>
        <w:ind w:left="630" w:hangingChars="300" w:hanging="630"/>
      </w:pPr>
      <w:r w:rsidRPr="00497D1A">
        <w:rPr>
          <w:rFonts w:hint="eastAsia"/>
        </w:rPr>
        <w:t xml:space="preserve">　　　　陽性症状の顕著な改善が得られる．</w:t>
      </w:r>
    </w:p>
    <w:p w14:paraId="5EA59B84" w14:textId="77777777" w:rsidR="00497D1A" w:rsidRPr="00497D1A" w:rsidRDefault="00497D1A" w:rsidP="00497D1A">
      <w:pPr>
        <w:ind w:left="618" w:hangingChars="300" w:hanging="618"/>
      </w:pPr>
      <w:r w:rsidRPr="00497D1A">
        <w:rPr>
          <w:rFonts w:hint="eastAsia"/>
          <w:b/>
          <w:bCs/>
        </w:rPr>
        <w:t xml:space="preserve">　　・新規抗精神病薬</w:t>
      </w:r>
    </w:p>
    <w:p w14:paraId="0AD3BA35" w14:textId="0399EE2F" w:rsidR="00497D1A" w:rsidRPr="00497D1A" w:rsidRDefault="00497D1A" w:rsidP="00497D1A">
      <w:pPr>
        <w:ind w:left="630" w:hangingChars="300" w:hanging="630"/>
      </w:pPr>
      <w:r w:rsidRPr="00497D1A">
        <w:rPr>
          <w:rFonts w:hint="eastAsia"/>
        </w:rPr>
        <w:t xml:space="preserve">　　　　ド－パミンだけでなくセロトニンやその他の神経伝達物質への作用をもつ．</w:t>
      </w:r>
    </w:p>
    <w:p w14:paraId="1B2497DD" w14:textId="07C1351F" w:rsidR="00497D1A" w:rsidRPr="00497D1A" w:rsidRDefault="00497D1A" w:rsidP="00497D1A">
      <w:pPr>
        <w:ind w:left="630" w:hangingChars="300" w:hanging="630"/>
      </w:pPr>
      <w:r w:rsidRPr="00497D1A">
        <w:rPr>
          <w:rFonts w:hint="eastAsia"/>
        </w:rPr>
        <w:t xml:space="preserve">　　　　陽性症状に対する効果はもとより，錐体外路症状などの副作用の発現が少ない． </w:t>
      </w:r>
    </w:p>
    <w:p w14:paraId="45A873E4" w14:textId="6D9D5BDD" w:rsidR="00497D1A" w:rsidRPr="00497D1A" w:rsidRDefault="00497D1A" w:rsidP="00497D1A">
      <w:pPr>
        <w:ind w:left="630" w:hangingChars="300" w:hanging="630"/>
      </w:pPr>
      <w:r w:rsidRPr="00497D1A">
        <w:rPr>
          <w:rFonts w:hint="eastAsia"/>
        </w:rPr>
        <w:t xml:space="preserve">　　　　しかし，アドレナリン投与で，抗精神病薬の本来の作用を減じる可能性がある．   </w:t>
      </w:r>
    </w:p>
    <w:p w14:paraId="2E686562" w14:textId="48DA3175" w:rsidR="00497D1A" w:rsidRDefault="00497D1A" w:rsidP="00497D1A">
      <w:pPr>
        <w:ind w:left="630" w:hangingChars="300" w:hanging="630"/>
      </w:pPr>
    </w:p>
    <w:p w14:paraId="6EB7175C" w14:textId="77777777" w:rsidR="006141C9" w:rsidRPr="006141C9" w:rsidRDefault="006141C9" w:rsidP="006141C9">
      <w:pPr>
        <w:ind w:left="618" w:hangingChars="300" w:hanging="618"/>
      </w:pPr>
      <w:r w:rsidRPr="006141C9">
        <w:rPr>
          <w:rFonts w:hint="eastAsia"/>
          <w:b/>
          <w:bCs/>
        </w:rPr>
        <w:t xml:space="preserve">　②アドレナリン反転</w:t>
      </w:r>
    </w:p>
    <w:p w14:paraId="0108217B" w14:textId="77777777" w:rsidR="006141C9" w:rsidRPr="006141C9" w:rsidRDefault="006141C9" w:rsidP="006141C9">
      <w:pPr>
        <w:ind w:left="618" w:hangingChars="300" w:hanging="618"/>
      </w:pPr>
      <w:r w:rsidRPr="006141C9">
        <w:rPr>
          <w:rFonts w:hint="eastAsia"/>
          <w:b/>
          <w:bCs/>
        </w:rPr>
        <w:t xml:space="preserve">　　　</w:t>
      </w:r>
      <w:r w:rsidRPr="006141C9">
        <w:rPr>
          <w:rFonts w:hint="eastAsia"/>
        </w:rPr>
        <w:t>抗精神病薬の多くは</w:t>
      </w:r>
      <w:r w:rsidRPr="006141C9">
        <w:rPr>
          <w:rFonts w:hint="eastAsia"/>
          <w:lang w:val="el-GR"/>
        </w:rPr>
        <w:t>α</w:t>
      </w:r>
      <w:r w:rsidRPr="006141C9">
        <w:rPr>
          <w:rFonts w:hint="eastAsia"/>
          <w:vertAlign w:val="subscript"/>
          <w:lang w:val="el-GR"/>
        </w:rPr>
        <w:t>1</w:t>
      </w:r>
      <w:r w:rsidRPr="006141C9">
        <w:rPr>
          <w:rFonts w:hint="eastAsia"/>
        </w:rPr>
        <w:t>受容体遮断作用を持つ．</w:t>
      </w:r>
    </w:p>
    <w:p w14:paraId="0418EEF8" w14:textId="20E59C1D" w:rsidR="006141C9" w:rsidRPr="006141C9" w:rsidRDefault="006141C9" w:rsidP="006141C9">
      <w:pPr>
        <w:ind w:left="630" w:hangingChars="300" w:hanging="630"/>
      </w:pPr>
      <w:r w:rsidRPr="006141C9">
        <w:rPr>
          <w:rFonts w:hint="eastAsia"/>
        </w:rPr>
        <w:t xml:space="preserve">　　　抗精神病薬を内服している患者にアドレナリンを投与すると，</w:t>
      </w:r>
      <w:r w:rsidRPr="006141C9">
        <w:rPr>
          <w:rFonts w:hint="eastAsia"/>
          <w:lang w:val="el-GR"/>
        </w:rPr>
        <w:t>β</w:t>
      </w:r>
      <w:r w:rsidRPr="006141C9">
        <w:rPr>
          <w:rFonts w:hint="eastAsia"/>
          <w:vertAlign w:val="subscript"/>
          <w:lang w:val="el-GR"/>
        </w:rPr>
        <w:t>1</w:t>
      </w:r>
      <w:r w:rsidRPr="006141C9">
        <w:rPr>
          <w:rFonts w:hint="eastAsia"/>
        </w:rPr>
        <w:t>・</w:t>
      </w:r>
      <w:r w:rsidRPr="006141C9">
        <w:rPr>
          <w:rFonts w:hint="eastAsia"/>
          <w:lang w:val="el-GR"/>
        </w:rPr>
        <w:t>β</w:t>
      </w:r>
      <w:r w:rsidRPr="006141C9">
        <w:rPr>
          <w:rFonts w:hint="eastAsia"/>
          <w:vertAlign w:val="subscript"/>
          <w:lang w:val="el-GR"/>
        </w:rPr>
        <w:t>2</w:t>
      </w:r>
      <w:r w:rsidRPr="006141C9">
        <w:rPr>
          <w:rFonts w:hint="eastAsia"/>
        </w:rPr>
        <w:t>受容体刺激作用が優位となる．</w:t>
      </w:r>
    </w:p>
    <w:p w14:paraId="1158CC2E" w14:textId="2DB0D5DF" w:rsidR="006141C9" w:rsidRPr="006141C9" w:rsidRDefault="006141C9" w:rsidP="006141C9">
      <w:pPr>
        <w:ind w:left="630" w:hangingChars="300" w:hanging="630"/>
      </w:pPr>
      <w:r w:rsidRPr="006141C9">
        <w:rPr>
          <w:rFonts w:hint="eastAsia"/>
        </w:rPr>
        <w:t xml:space="preserve">　　　アドレナリン反転と表現される降圧作用が出現する危険性がある．</w:t>
      </w:r>
    </w:p>
    <w:p w14:paraId="75A83F3A" w14:textId="7409A759" w:rsidR="00497D1A" w:rsidRDefault="00497D1A" w:rsidP="00497D1A">
      <w:pPr>
        <w:ind w:left="630" w:hangingChars="300" w:hanging="630"/>
      </w:pPr>
    </w:p>
    <w:p w14:paraId="66C1F381" w14:textId="77777777" w:rsidR="00630B69" w:rsidRPr="00630B69" w:rsidRDefault="00630B69" w:rsidP="00630B69">
      <w:pPr>
        <w:ind w:left="618" w:hangingChars="300" w:hanging="618"/>
      </w:pPr>
      <w:r w:rsidRPr="00630B69">
        <w:rPr>
          <w:rFonts w:hint="eastAsia"/>
          <w:b/>
          <w:bCs/>
        </w:rPr>
        <w:t xml:space="preserve">　③アドレナリンと</w:t>
      </w:r>
      <w:r w:rsidRPr="00630B69">
        <w:rPr>
          <w:rFonts w:hint="eastAsia"/>
          <w:b/>
          <w:bCs/>
          <w:lang w:val="el-GR"/>
        </w:rPr>
        <w:t>α</w:t>
      </w:r>
      <w:r w:rsidRPr="00630B69">
        <w:rPr>
          <w:rFonts w:hint="eastAsia"/>
          <w:b/>
          <w:bCs/>
        </w:rPr>
        <w:t>・</w:t>
      </w:r>
      <w:r w:rsidRPr="00630B69">
        <w:rPr>
          <w:rFonts w:hint="eastAsia"/>
          <w:b/>
          <w:bCs/>
          <w:lang w:val="el-GR"/>
        </w:rPr>
        <w:t>β</w:t>
      </w:r>
      <w:r w:rsidRPr="00630B69">
        <w:rPr>
          <w:rFonts w:hint="eastAsia"/>
          <w:b/>
          <w:bCs/>
        </w:rPr>
        <w:t>作用</w:t>
      </w:r>
    </w:p>
    <w:p w14:paraId="7BBC42BF" w14:textId="59C4A9F5" w:rsidR="00630B69" w:rsidRPr="00630B69" w:rsidRDefault="00630B69" w:rsidP="00630B69">
      <w:pPr>
        <w:ind w:left="630" w:hangingChars="300" w:hanging="630"/>
      </w:pPr>
      <w:r w:rsidRPr="00630B69">
        <w:rPr>
          <w:rFonts w:hint="eastAsia"/>
        </w:rPr>
        <w:t xml:space="preserve">　　　生体アミンであるカテコラミン（Dopa，Nor，Adr）は，受容体に直接作用する物質であり，臓器によって興奮や抑制など様々な作用を示す．</w:t>
      </w:r>
    </w:p>
    <w:p w14:paraId="1BC06800" w14:textId="7796C15A" w:rsidR="00630B69" w:rsidRPr="00630B69" w:rsidRDefault="00630B69" w:rsidP="00630B69">
      <w:pPr>
        <w:ind w:left="630" w:hangingChars="300" w:hanging="630"/>
      </w:pPr>
      <w:r w:rsidRPr="00630B69">
        <w:rPr>
          <w:rFonts w:hint="eastAsia"/>
        </w:rPr>
        <w:t xml:space="preserve">　　　結合する受容体により</w:t>
      </w:r>
      <w:r w:rsidRPr="00630B69">
        <w:rPr>
          <w:rFonts w:hint="eastAsia"/>
          <w:lang w:val="el-GR"/>
        </w:rPr>
        <w:t>α</w:t>
      </w:r>
      <w:r w:rsidRPr="00630B69">
        <w:rPr>
          <w:rFonts w:hint="eastAsia"/>
        </w:rPr>
        <w:t>作用，</w:t>
      </w:r>
      <w:r w:rsidRPr="00630B69">
        <w:rPr>
          <w:rFonts w:hint="eastAsia"/>
          <w:lang w:val="el-GR"/>
        </w:rPr>
        <w:t>β</w:t>
      </w:r>
      <w:r w:rsidRPr="00630B69">
        <w:rPr>
          <w:rFonts w:hint="eastAsia"/>
        </w:rPr>
        <w:t>作用と呼ぶ反応を起こす．</w:t>
      </w:r>
      <w:r w:rsidRPr="00630B69">
        <w:rPr>
          <w:rFonts w:hint="eastAsia"/>
        </w:rPr>
        <w:br/>
      </w:r>
      <w:r w:rsidRPr="00630B69">
        <w:rPr>
          <w:rFonts w:hint="eastAsia"/>
          <w:lang w:val="el-GR"/>
        </w:rPr>
        <w:t>α</w:t>
      </w:r>
      <w:r w:rsidRPr="00630B69">
        <w:rPr>
          <w:rFonts w:hint="eastAsia"/>
        </w:rPr>
        <w:t>，</w:t>
      </w:r>
      <w:r w:rsidRPr="00630B69">
        <w:rPr>
          <w:rFonts w:hint="eastAsia"/>
          <w:lang w:val="el-GR"/>
        </w:rPr>
        <w:t>β</w:t>
      </w:r>
      <w:r w:rsidRPr="00630B69">
        <w:rPr>
          <w:rFonts w:hint="eastAsia"/>
        </w:rPr>
        <w:t>受容体はその存在部位や機能などから</w:t>
      </w:r>
      <w:r w:rsidRPr="00630B69">
        <w:rPr>
          <w:rFonts w:hint="eastAsia"/>
          <w:lang w:val="el-GR"/>
        </w:rPr>
        <w:t>α</w:t>
      </w:r>
      <w:r w:rsidRPr="00630B69">
        <w:rPr>
          <w:rFonts w:hint="eastAsia"/>
        </w:rPr>
        <w:t>１，</w:t>
      </w:r>
      <w:r w:rsidRPr="00630B69">
        <w:rPr>
          <w:rFonts w:hint="eastAsia"/>
          <w:lang w:val="el-GR"/>
        </w:rPr>
        <w:t>α</w:t>
      </w:r>
      <w:r w:rsidRPr="00630B69">
        <w:rPr>
          <w:rFonts w:hint="eastAsia"/>
        </w:rPr>
        <w:t>２，</w:t>
      </w:r>
      <w:r w:rsidRPr="00630B69">
        <w:rPr>
          <w:rFonts w:hint="eastAsia"/>
          <w:lang w:val="el-GR"/>
        </w:rPr>
        <w:t>β</w:t>
      </w:r>
      <w:r w:rsidRPr="00630B69">
        <w:rPr>
          <w:rFonts w:hint="eastAsia"/>
        </w:rPr>
        <w:t>１，</w:t>
      </w:r>
      <w:r w:rsidRPr="00630B69">
        <w:rPr>
          <w:rFonts w:hint="eastAsia"/>
          <w:lang w:val="el-GR"/>
        </w:rPr>
        <w:t>β</w:t>
      </w:r>
      <w:r w:rsidRPr="00630B69">
        <w:rPr>
          <w:rFonts w:hint="eastAsia"/>
        </w:rPr>
        <w:t>２，</w:t>
      </w:r>
      <w:r w:rsidRPr="00630B69">
        <w:rPr>
          <w:rFonts w:hint="eastAsia"/>
          <w:lang w:val="el-GR"/>
        </w:rPr>
        <w:t>β</w:t>
      </w:r>
      <w:r w:rsidRPr="00630B69">
        <w:rPr>
          <w:rFonts w:hint="eastAsia"/>
        </w:rPr>
        <w:t>３に分類される．</w:t>
      </w:r>
    </w:p>
    <w:p w14:paraId="3165EB48" w14:textId="77777777" w:rsidR="006141C9" w:rsidRPr="00497D1A" w:rsidRDefault="006141C9" w:rsidP="00497D1A">
      <w:pPr>
        <w:ind w:left="630" w:hangingChars="300" w:hanging="630"/>
      </w:pPr>
    </w:p>
    <w:p w14:paraId="5BF3DA67" w14:textId="62343755" w:rsidR="001F5C38" w:rsidRDefault="001F5C38" w:rsidP="001F5C38">
      <w:pPr>
        <w:ind w:left="630" w:hangingChars="300" w:hanging="630"/>
      </w:pPr>
      <w:r w:rsidRPr="001F5C38">
        <w:rPr>
          <w:rFonts w:hint="eastAsia"/>
        </w:rPr>
        <w:t xml:space="preserve">　　</w:t>
      </w:r>
      <w:r w:rsidR="00A96EC4">
        <w:rPr>
          <w:rFonts w:hint="eastAsia"/>
        </w:rPr>
        <w:t xml:space="preserve">　</w:t>
      </w:r>
      <w:r w:rsidRPr="001F5C38">
        <w:rPr>
          <w:rFonts w:hint="eastAsia"/>
          <w:b/>
          <w:bCs/>
          <w:lang w:val="el-GR"/>
        </w:rPr>
        <w:t>α</w:t>
      </w:r>
      <w:r w:rsidRPr="001F5C38">
        <w:rPr>
          <w:rFonts w:hint="eastAsia"/>
          <w:b/>
          <w:bCs/>
        </w:rPr>
        <w:t>１作用：</w:t>
      </w:r>
      <w:r w:rsidRPr="001F5C38">
        <w:rPr>
          <w:rFonts w:hint="eastAsia"/>
        </w:rPr>
        <w:t xml:space="preserve">血管収縮（ＢＰ↑），瞳孔散大，腸管抑制 　</w:t>
      </w:r>
    </w:p>
    <w:p w14:paraId="60F1EDF5" w14:textId="77777777" w:rsidR="001F5C38" w:rsidRDefault="001F5C38" w:rsidP="00A96EC4">
      <w:pPr>
        <w:ind w:leftChars="300" w:left="630"/>
      </w:pPr>
      <w:r w:rsidRPr="001F5C38">
        <w:rPr>
          <w:rFonts w:hint="eastAsia"/>
          <w:b/>
          <w:bCs/>
          <w:lang w:val="el-GR"/>
        </w:rPr>
        <w:t>α</w:t>
      </w:r>
      <w:r w:rsidRPr="001F5C38">
        <w:rPr>
          <w:rFonts w:hint="eastAsia"/>
          <w:b/>
          <w:bCs/>
        </w:rPr>
        <w:t>２作用：</w:t>
      </w:r>
      <w:r w:rsidRPr="001F5C38">
        <w:rPr>
          <w:rFonts w:hint="eastAsia"/>
        </w:rPr>
        <w:t>血小板凝集，脂肪分解抑制</w:t>
      </w:r>
    </w:p>
    <w:p w14:paraId="0B80FD43" w14:textId="71518F43" w:rsidR="001F5C38" w:rsidRPr="001F5C38" w:rsidRDefault="001F5C38" w:rsidP="00A96EC4">
      <w:pPr>
        <w:ind w:leftChars="300" w:left="630"/>
      </w:pPr>
      <w:r w:rsidRPr="001F5C38">
        <w:rPr>
          <w:rFonts w:hint="eastAsia"/>
          <w:b/>
          <w:bCs/>
          <w:lang w:val="el-GR"/>
        </w:rPr>
        <w:t>β</w:t>
      </w:r>
      <w:r w:rsidRPr="001F5C38">
        <w:rPr>
          <w:rFonts w:hint="eastAsia"/>
          <w:b/>
          <w:bCs/>
        </w:rPr>
        <w:t>１作用：</w:t>
      </w:r>
      <w:r w:rsidRPr="001F5C38">
        <w:rPr>
          <w:rFonts w:hint="eastAsia"/>
        </w:rPr>
        <w:t>心収縮力増大（ＨＲ↑，ＳＶ↑）</w:t>
      </w:r>
    </w:p>
    <w:p w14:paraId="3BB2D8C1" w14:textId="083B9E9C" w:rsidR="001F5C38" w:rsidRPr="001F5C38" w:rsidRDefault="001F5C38" w:rsidP="001F5C38">
      <w:pPr>
        <w:ind w:left="630" w:hangingChars="300" w:hanging="630"/>
      </w:pPr>
      <w:r>
        <w:rPr>
          <w:rFonts w:hint="eastAsia"/>
        </w:rPr>
        <w:t xml:space="preserve">　</w:t>
      </w:r>
      <w:r w:rsidR="00A96EC4">
        <w:rPr>
          <w:rFonts w:hint="eastAsia"/>
        </w:rPr>
        <w:t xml:space="preserve">　</w:t>
      </w:r>
      <w:r>
        <w:rPr>
          <w:rFonts w:hint="eastAsia"/>
        </w:rPr>
        <w:t xml:space="preserve">　</w:t>
      </w:r>
      <w:r w:rsidRPr="001F5C38">
        <w:rPr>
          <w:rFonts w:hint="eastAsia"/>
          <w:b/>
          <w:bCs/>
          <w:lang w:val="el-GR"/>
        </w:rPr>
        <w:t>β</w:t>
      </w:r>
      <w:r w:rsidRPr="001F5C38">
        <w:rPr>
          <w:rFonts w:hint="eastAsia"/>
          <w:b/>
          <w:bCs/>
        </w:rPr>
        <w:t>２作用：</w:t>
      </w:r>
      <w:r w:rsidRPr="001F5C38">
        <w:rPr>
          <w:rFonts w:hint="eastAsia"/>
        </w:rPr>
        <w:t>気管支拡張作用，糖代謝の活性化（ｇｌｃ↑）</w:t>
      </w:r>
    </w:p>
    <w:p w14:paraId="57322945" w14:textId="72407B45" w:rsidR="001F5C38" w:rsidRPr="001F5C38" w:rsidRDefault="001F5C38" w:rsidP="001F5C38">
      <w:pPr>
        <w:ind w:left="630" w:hangingChars="300" w:hanging="630"/>
      </w:pPr>
      <w:r w:rsidRPr="001F5C38">
        <w:rPr>
          <w:rFonts w:hint="eastAsia"/>
        </w:rPr>
        <w:t xml:space="preserve">　　　　　　</w:t>
      </w:r>
      <w:r w:rsidR="00A96EC4">
        <w:rPr>
          <w:rFonts w:hint="eastAsia"/>
        </w:rPr>
        <w:t xml:space="preserve">　</w:t>
      </w:r>
      <w:r w:rsidRPr="001F5C38">
        <w:rPr>
          <w:rFonts w:hint="eastAsia"/>
        </w:rPr>
        <w:t xml:space="preserve">　平滑筋弛緩，末梢血管拡張作用（筋肉・肝臓）</w:t>
      </w:r>
    </w:p>
    <w:p w14:paraId="55697104" w14:textId="2EC5F38A" w:rsidR="001F5C38" w:rsidRDefault="001F5C38" w:rsidP="001F5C38">
      <w:pPr>
        <w:ind w:left="630" w:hangingChars="300" w:hanging="630"/>
      </w:pPr>
      <w:r w:rsidRPr="001F5C38">
        <w:rPr>
          <w:rFonts w:hint="eastAsia"/>
        </w:rPr>
        <w:t xml:space="preserve">　　　　　　　</w:t>
      </w:r>
      <w:r w:rsidR="00A96EC4">
        <w:rPr>
          <w:rFonts w:hint="eastAsia"/>
        </w:rPr>
        <w:t xml:space="preserve">　</w:t>
      </w:r>
      <w:r w:rsidRPr="001F5C38">
        <w:rPr>
          <w:rFonts w:hint="eastAsia"/>
        </w:rPr>
        <w:t>気管支平滑筋の拡張，血管平滑筋の拡張(筋肉と肝臓)，子宮平滑筋弛緩</w:t>
      </w:r>
    </w:p>
    <w:p w14:paraId="7D262BA0" w14:textId="5642A2B9" w:rsidR="001F5C38" w:rsidRPr="001F5C38" w:rsidRDefault="001F5C38" w:rsidP="003E66D4">
      <w:pPr>
        <w:ind w:leftChars="250" w:left="525" w:firstLineChars="50" w:firstLine="103"/>
      </w:pPr>
      <w:r w:rsidRPr="001F5C38">
        <w:rPr>
          <w:rFonts w:hint="eastAsia"/>
          <w:b/>
          <w:bCs/>
          <w:lang w:val="el-GR"/>
        </w:rPr>
        <w:t>β</w:t>
      </w:r>
      <w:r w:rsidRPr="001F5C38">
        <w:rPr>
          <w:rFonts w:hint="eastAsia"/>
          <w:b/>
          <w:bCs/>
        </w:rPr>
        <w:t>３作用：</w:t>
      </w:r>
      <w:r w:rsidRPr="001F5C38">
        <w:rPr>
          <w:rFonts w:hint="eastAsia"/>
        </w:rPr>
        <w:t>基礎代謝に影響（寒冷ストレスに対する順応）</w:t>
      </w:r>
    </w:p>
    <w:p w14:paraId="3C649967" w14:textId="7B1CB724" w:rsidR="001F5C38" w:rsidRDefault="001F5C38" w:rsidP="001F5C38">
      <w:pPr>
        <w:ind w:left="630" w:hangingChars="300" w:hanging="630"/>
      </w:pPr>
      <w:r w:rsidRPr="001F5C38">
        <w:rPr>
          <w:rFonts w:hint="eastAsia"/>
        </w:rPr>
        <w:t xml:space="preserve">　　　　</w:t>
      </w:r>
      <w:r>
        <w:rPr>
          <w:rFonts w:hint="eastAsia"/>
        </w:rPr>
        <w:t xml:space="preserve">　　　</w:t>
      </w:r>
      <w:r w:rsidR="00A96EC4">
        <w:rPr>
          <w:rFonts w:hint="eastAsia"/>
        </w:rPr>
        <w:t xml:space="preserve">　</w:t>
      </w:r>
      <w:r w:rsidRPr="001F5C38">
        <w:rPr>
          <w:rFonts w:hint="eastAsia"/>
        </w:rPr>
        <w:t>子宮の平滑筋等，各種平滑筋を弛緩</w:t>
      </w:r>
    </w:p>
    <w:p w14:paraId="6CD5D408" w14:textId="77777777" w:rsidR="00A96EC4" w:rsidRPr="001F5C38" w:rsidRDefault="00A96EC4" w:rsidP="001F5C38">
      <w:pPr>
        <w:ind w:left="630" w:hangingChars="300" w:hanging="630"/>
      </w:pPr>
    </w:p>
    <w:p w14:paraId="4C8F667F" w14:textId="17AAE142" w:rsidR="00A96EC4" w:rsidRPr="00A96EC4" w:rsidRDefault="00A96EC4" w:rsidP="00A96EC4">
      <w:pPr>
        <w:ind w:left="630" w:hangingChars="300" w:hanging="630"/>
      </w:pPr>
      <w:r w:rsidRPr="00A96EC4">
        <w:rPr>
          <w:rFonts w:hint="eastAsia"/>
        </w:rPr>
        <w:t xml:space="preserve">　　</w:t>
      </w:r>
      <w:r>
        <w:rPr>
          <w:rFonts w:hint="eastAsia"/>
        </w:rPr>
        <w:t xml:space="preserve">　</w:t>
      </w:r>
      <w:r w:rsidRPr="00A96EC4">
        <w:rPr>
          <w:rFonts w:hint="eastAsia"/>
        </w:rPr>
        <w:t xml:space="preserve">補足：　血圧＝心拍出量×血管抵抗＝1回拍出量×心拍数×血管抵抗　　</w:t>
      </w:r>
    </w:p>
    <w:p w14:paraId="345BF346" w14:textId="11905A26" w:rsidR="00A96EC4" w:rsidRPr="00A96EC4" w:rsidRDefault="00A96EC4" w:rsidP="00A96EC4">
      <w:pPr>
        <w:ind w:left="630" w:hangingChars="300" w:hanging="630"/>
      </w:pPr>
      <w:r w:rsidRPr="00A96EC4">
        <w:rPr>
          <w:rFonts w:hint="eastAsia"/>
        </w:rPr>
        <w:t xml:space="preserve">　　　　　　</w:t>
      </w:r>
      <w:r>
        <w:rPr>
          <w:rFonts w:hint="eastAsia"/>
        </w:rPr>
        <w:t xml:space="preserve">　</w:t>
      </w:r>
      <w:r w:rsidRPr="00A96EC4">
        <w:rPr>
          <w:rFonts w:hint="eastAsia"/>
        </w:rPr>
        <w:t>（BP=Q×R＝SV×HR×R）</w:t>
      </w:r>
    </w:p>
    <w:p w14:paraId="684766D8" w14:textId="7733315B" w:rsidR="00497D1A" w:rsidRDefault="00497D1A" w:rsidP="002D53D4">
      <w:pPr>
        <w:ind w:left="630" w:hangingChars="300" w:hanging="630"/>
      </w:pPr>
    </w:p>
    <w:p w14:paraId="01F97330" w14:textId="59C4A71E" w:rsidR="003C2963" w:rsidRDefault="003C2963" w:rsidP="002D53D4">
      <w:pPr>
        <w:ind w:left="630" w:hangingChars="300" w:hanging="630"/>
      </w:pPr>
    </w:p>
    <w:p w14:paraId="178FD27E" w14:textId="54D42BB0" w:rsidR="003C2963" w:rsidRPr="003C2963" w:rsidRDefault="003C2963" w:rsidP="002D53D4">
      <w:pPr>
        <w:ind w:left="824" w:hangingChars="300" w:hanging="824"/>
        <w:rPr>
          <w:b/>
          <w:bCs/>
          <w:sz w:val="28"/>
          <w:szCs w:val="28"/>
        </w:rPr>
      </w:pPr>
      <w:r w:rsidRPr="003C2963">
        <w:rPr>
          <w:rFonts w:hint="eastAsia"/>
          <w:b/>
          <w:bCs/>
          <w:sz w:val="28"/>
          <w:szCs w:val="28"/>
        </w:rPr>
        <w:t>２：アセチルコリン</w:t>
      </w:r>
    </w:p>
    <w:p w14:paraId="3F39D4A0" w14:textId="77777777" w:rsidR="003C2963" w:rsidRPr="003C2963" w:rsidRDefault="003C2963" w:rsidP="003C2963">
      <w:pPr>
        <w:ind w:left="618" w:hangingChars="300" w:hanging="618"/>
      </w:pPr>
      <w:r w:rsidRPr="003C2963">
        <w:rPr>
          <w:rFonts w:hint="eastAsia"/>
          <w:b/>
          <w:bCs/>
        </w:rPr>
        <w:t>（１）アセチルコリンの作用</w:t>
      </w:r>
    </w:p>
    <w:p w14:paraId="289ED9B0" w14:textId="77777777" w:rsidR="003C2963" w:rsidRPr="003C2963" w:rsidRDefault="003C2963" w:rsidP="003C2963">
      <w:pPr>
        <w:ind w:left="618" w:hangingChars="300" w:hanging="618"/>
      </w:pPr>
      <w:r w:rsidRPr="003C2963">
        <w:rPr>
          <w:rFonts w:hint="eastAsia"/>
          <w:b/>
          <w:bCs/>
        </w:rPr>
        <w:t xml:space="preserve">　①末梢組織での作用</w:t>
      </w:r>
    </w:p>
    <w:p w14:paraId="71120D6D" w14:textId="6937DEED" w:rsidR="003C2963" w:rsidRDefault="003C2963" w:rsidP="003C2963">
      <w:pPr>
        <w:ind w:left="618" w:hangingChars="300" w:hanging="618"/>
      </w:pPr>
      <w:r w:rsidRPr="003C2963">
        <w:rPr>
          <w:rFonts w:hint="eastAsia"/>
          <w:b/>
          <w:bCs/>
        </w:rPr>
        <w:t xml:space="preserve">　　　</w:t>
      </w:r>
      <w:r w:rsidRPr="003C2963">
        <w:rPr>
          <w:rFonts w:hint="eastAsia"/>
        </w:rPr>
        <w:t>副交感神経，神経・筋接合部の伝達物質．</w:t>
      </w:r>
    </w:p>
    <w:p w14:paraId="1F700836" w14:textId="77777777" w:rsidR="003C2963" w:rsidRPr="003C2963" w:rsidRDefault="003C2963" w:rsidP="003C2963">
      <w:pPr>
        <w:ind w:left="630" w:hangingChars="300" w:hanging="630"/>
      </w:pPr>
    </w:p>
    <w:p w14:paraId="5C99FC4B" w14:textId="77777777" w:rsidR="003C2963" w:rsidRPr="003C2963" w:rsidRDefault="003C2963" w:rsidP="003C2963">
      <w:pPr>
        <w:ind w:left="618" w:hangingChars="300" w:hanging="618"/>
      </w:pPr>
      <w:r w:rsidRPr="003C2963">
        <w:rPr>
          <w:rFonts w:hint="eastAsia"/>
          <w:b/>
          <w:bCs/>
        </w:rPr>
        <w:t xml:space="preserve">　②中枢での作用</w:t>
      </w:r>
    </w:p>
    <w:p w14:paraId="6DBA59D6" w14:textId="4C2D09AB" w:rsidR="003C2963" w:rsidRPr="003C2963" w:rsidRDefault="003C2963" w:rsidP="003C2963">
      <w:pPr>
        <w:ind w:left="630" w:hangingChars="300" w:hanging="630"/>
      </w:pPr>
      <w:r w:rsidRPr="003C2963">
        <w:rPr>
          <w:rFonts w:hint="eastAsia"/>
        </w:rPr>
        <w:t xml:space="preserve">　　　アセチルコリンは細胞同士の連絡を助け，記憶，学習，集中の助けになる．</w:t>
      </w:r>
    </w:p>
    <w:p w14:paraId="48FF12FE" w14:textId="11F4A8A8" w:rsidR="003C2963" w:rsidRPr="003C2963" w:rsidRDefault="003C2963" w:rsidP="003C2963">
      <w:pPr>
        <w:ind w:left="630" w:hangingChars="300" w:hanging="630"/>
      </w:pPr>
      <w:r w:rsidRPr="003C2963">
        <w:rPr>
          <w:rFonts w:hint="eastAsia"/>
        </w:rPr>
        <w:t xml:space="preserve">　　　脳内でのアセチルコリンの活性の低下は，認知障害などの症状を引き起こす原因に</w:t>
      </w:r>
      <w:r w:rsidRPr="003C2963">
        <w:rPr>
          <w:rFonts w:hint="eastAsia"/>
        </w:rPr>
        <w:lastRenderedPageBreak/>
        <w:t>なると考えられている．</w:t>
      </w:r>
    </w:p>
    <w:p w14:paraId="1CA70E02" w14:textId="0C315FD2" w:rsidR="003C2963" w:rsidRDefault="003C2963" w:rsidP="003C2963">
      <w:pPr>
        <w:ind w:left="630" w:hangingChars="300" w:hanging="630"/>
      </w:pPr>
      <w:r w:rsidRPr="003C2963">
        <w:rPr>
          <w:rFonts w:hint="eastAsia"/>
        </w:rPr>
        <w:t xml:space="preserve">　　　アルツハイマー型認知症の脳では，アセチルコリンを作る細胞が減っている．</w:t>
      </w:r>
    </w:p>
    <w:p w14:paraId="5D35A2C6" w14:textId="490ADF7E" w:rsidR="003C2963" w:rsidRDefault="00D42861" w:rsidP="003C2963">
      <w:pPr>
        <w:ind w:left="630" w:hangingChars="300" w:hanging="630"/>
      </w:pPr>
      <w:r>
        <w:rPr>
          <w:rFonts w:hint="eastAsia"/>
        </w:rPr>
        <w:t xml:space="preserve">　　　</w:t>
      </w:r>
      <w:r w:rsidRPr="00D42861">
        <w:rPr>
          <w:noProof/>
        </w:rPr>
        <w:drawing>
          <wp:inline distT="0" distB="0" distL="0" distR="0" wp14:anchorId="412CB9D1" wp14:editId="78022DD3">
            <wp:extent cx="3400425" cy="1480689"/>
            <wp:effectExtent l="19050" t="19050" r="9525" b="24765"/>
            <wp:docPr id="17" name="Picture 2" descr="重症筋無力症｜東邦大学医療センター佐倉病院 脳神経内科">
              <a:extLst xmlns:a="http://schemas.openxmlformats.org/drawingml/2006/main">
                <a:ext uri="{FF2B5EF4-FFF2-40B4-BE49-F238E27FC236}">
                  <a16:creationId xmlns:a16="http://schemas.microsoft.com/office/drawing/2014/main" id="{0EE21B88-E548-13BB-C5D8-75C087DCC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重症筋無力症｜東邦大学医療センター佐倉病院 脳神経内科">
                      <a:extLst>
                        <a:ext uri="{FF2B5EF4-FFF2-40B4-BE49-F238E27FC236}">
                          <a16:creationId xmlns:a16="http://schemas.microsoft.com/office/drawing/2014/main" id="{0EE21B88-E548-13BB-C5D8-75C087DCC11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4186" cy="1486681"/>
                    </a:xfrm>
                    <a:prstGeom prst="rect">
                      <a:avLst/>
                    </a:prstGeom>
                    <a:noFill/>
                    <a:ln>
                      <a:solidFill>
                        <a:srgbClr val="FF0000"/>
                      </a:solidFill>
                    </a:ln>
                  </pic:spPr>
                </pic:pic>
              </a:graphicData>
            </a:graphic>
          </wp:inline>
        </w:drawing>
      </w:r>
    </w:p>
    <w:p w14:paraId="710574C1" w14:textId="7CCD19E3" w:rsidR="00DD38F1" w:rsidRDefault="00DD38F1" w:rsidP="00D42861">
      <w:pPr>
        <w:ind w:leftChars="300" w:left="630"/>
      </w:pPr>
      <w:r w:rsidRPr="00DD38F1">
        <w:rPr>
          <w:noProof/>
        </w:rPr>
        <w:drawing>
          <wp:inline distT="0" distB="0" distL="0" distR="0" wp14:anchorId="3F4D2233" wp14:editId="18AD67D9">
            <wp:extent cx="3371850" cy="1201003"/>
            <wp:effectExtent l="19050" t="19050" r="19050" b="18415"/>
            <wp:docPr id="12" name="図 3">
              <a:extLst xmlns:a="http://schemas.openxmlformats.org/drawingml/2006/main">
                <a:ext uri="{FF2B5EF4-FFF2-40B4-BE49-F238E27FC236}">
                  <a16:creationId xmlns:a16="http://schemas.microsoft.com/office/drawing/2014/main" id="{B584C6BE-6501-81BF-0B75-F08C443C5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584C6BE-6501-81BF-0B75-F08C443C5FF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402166" cy="1211801"/>
                    </a:xfrm>
                    <a:prstGeom prst="rect">
                      <a:avLst/>
                    </a:prstGeom>
                    <a:ln>
                      <a:solidFill>
                        <a:srgbClr val="FF0000"/>
                      </a:solidFill>
                    </a:ln>
                  </pic:spPr>
                </pic:pic>
              </a:graphicData>
            </a:graphic>
          </wp:inline>
        </w:drawing>
      </w:r>
      <w:r>
        <w:rPr>
          <w:rFonts w:hint="eastAsia"/>
        </w:rPr>
        <w:t xml:space="preserve">　</w:t>
      </w:r>
      <w:r>
        <w:rPr>
          <w:noProof/>
        </w:rPr>
        <w:drawing>
          <wp:inline distT="0" distB="0" distL="0" distR="0" wp14:anchorId="219F5D4F" wp14:editId="38A64D1B">
            <wp:extent cx="1790700" cy="1892172"/>
            <wp:effectExtent l="19050" t="19050" r="19050" b="13335"/>
            <wp:docPr id="11" name="Picture 2" descr="クリックすると新しいウィンドウで開きます">
              <a:extLst xmlns:a="http://schemas.openxmlformats.org/drawingml/2006/main">
                <a:ext uri="{FF2B5EF4-FFF2-40B4-BE49-F238E27FC236}">
                  <a16:creationId xmlns:a16="http://schemas.microsoft.com/office/drawing/2014/main" id="{A96F4E7F-BE6F-0A62-CE49-70B588E94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クリックすると新しいウィンドウで開きます">
                      <a:extLst>
                        <a:ext uri="{FF2B5EF4-FFF2-40B4-BE49-F238E27FC236}">
                          <a16:creationId xmlns:a16="http://schemas.microsoft.com/office/drawing/2014/main" id="{A96F4E7F-BE6F-0A62-CE49-70B588E94669}"/>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705" cy="1909084"/>
                    </a:xfrm>
                    <a:prstGeom prst="rect">
                      <a:avLst/>
                    </a:prstGeom>
                    <a:noFill/>
                    <a:ln>
                      <a:solidFill>
                        <a:srgbClr val="FF0000"/>
                      </a:solidFill>
                    </a:ln>
                  </pic:spPr>
                </pic:pic>
              </a:graphicData>
            </a:graphic>
          </wp:inline>
        </w:drawing>
      </w:r>
    </w:p>
    <w:p w14:paraId="5D8338D3" w14:textId="77777777" w:rsidR="00DD38F1" w:rsidRDefault="00DD38F1" w:rsidP="003C2963">
      <w:pPr>
        <w:ind w:left="630" w:hangingChars="300" w:hanging="630"/>
      </w:pPr>
    </w:p>
    <w:p w14:paraId="6BB7A055" w14:textId="77777777" w:rsidR="00995DFD" w:rsidRPr="00995DFD" w:rsidRDefault="00995DFD" w:rsidP="00995DFD">
      <w:pPr>
        <w:ind w:left="618" w:hangingChars="300" w:hanging="618"/>
      </w:pPr>
      <w:r w:rsidRPr="00995DFD">
        <w:rPr>
          <w:rFonts w:hint="eastAsia"/>
          <w:b/>
          <w:bCs/>
        </w:rPr>
        <w:t>(２)抗コリン作用</w:t>
      </w:r>
    </w:p>
    <w:p w14:paraId="7E8EE026" w14:textId="0BB7818E" w:rsidR="00995DFD" w:rsidRPr="00995DFD" w:rsidRDefault="00995DFD" w:rsidP="00995DFD">
      <w:pPr>
        <w:ind w:leftChars="100" w:left="622" w:hangingChars="200" w:hanging="412"/>
      </w:pPr>
      <w:r w:rsidRPr="00995DFD">
        <w:rPr>
          <w:rFonts w:hint="eastAsia"/>
          <w:b/>
          <w:bCs/>
        </w:rPr>
        <w:t>①抗コリン作用とは</w:t>
      </w:r>
    </w:p>
    <w:p w14:paraId="6A5049AC" w14:textId="77777777" w:rsidR="00995DFD" w:rsidRDefault="00995DFD" w:rsidP="00995DFD">
      <w:pPr>
        <w:ind w:left="630" w:hangingChars="300" w:hanging="630"/>
      </w:pPr>
      <w:r w:rsidRPr="00995DFD">
        <w:rPr>
          <w:rFonts w:hint="eastAsia"/>
        </w:rPr>
        <w:t xml:space="preserve">　　　　抗コリン（コリン＝アセチルコリン）作用は，アセチルコリンの働きを抑える</w:t>
      </w:r>
    </w:p>
    <w:p w14:paraId="322A98F5" w14:textId="344582B9" w:rsidR="00995DFD" w:rsidRDefault="00995DFD" w:rsidP="00995DFD">
      <w:pPr>
        <w:ind w:leftChars="300" w:left="630" w:firstLineChars="100" w:firstLine="210"/>
      </w:pPr>
      <w:r w:rsidRPr="00995DFD">
        <w:rPr>
          <w:rFonts w:hint="eastAsia"/>
        </w:rPr>
        <w:t>作用． </w:t>
      </w:r>
    </w:p>
    <w:p w14:paraId="69B4B07F" w14:textId="77777777" w:rsidR="00995DFD" w:rsidRPr="00995DFD" w:rsidRDefault="00995DFD" w:rsidP="00995DFD">
      <w:pPr>
        <w:ind w:leftChars="300" w:left="630" w:firstLineChars="100" w:firstLine="210"/>
      </w:pPr>
    </w:p>
    <w:p w14:paraId="273AAD32" w14:textId="77777777" w:rsidR="00995DFD" w:rsidRPr="00995DFD" w:rsidRDefault="00995DFD" w:rsidP="00995DFD">
      <w:pPr>
        <w:ind w:left="618" w:hangingChars="300" w:hanging="618"/>
      </w:pPr>
      <w:r w:rsidRPr="00995DFD">
        <w:rPr>
          <w:rFonts w:hint="eastAsia"/>
          <w:b/>
          <w:bCs/>
        </w:rPr>
        <w:t xml:space="preserve">　②抗コリン作用と口腔内乾燥</w:t>
      </w:r>
    </w:p>
    <w:p w14:paraId="70444CFF" w14:textId="6516BC5F" w:rsidR="00995DFD" w:rsidRPr="00995DFD" w:rsidRDefault="00995DFD" w:rsidP="00995DFD">
      <w:pPr>
        <w:ind w:left="630" w:hangingChars="300" w:hanging="630"/>
      </w:pPr>
      <w:r w:rsidRPr="00995DFD">
        <w:rPr>
          <w:rFonts w:hint="eastAsia"/>
        </w:rPr>
        <w:t xml:space="preserve">　　　抗精神病薬はドパミンを抑制すると同時に，副交感神経の伝達物質であるアセチルコリンが働くムスカリン受容体をブロックしてしまうことがある．</w:t>
      </w:r>
    </w:p>
    <w:p w14:paraId="074ABFE3" w14:textId="77777777" w:rsidR="00995DFD" w:rsidRPr="00995DFD" w:rsidRDefault="00995DFD" w:rsidP="00995DFD">
      <w:pPr>
        <w:ind w:left="630" w:hangingChars="300" w:hanging="630"/>
      </w:pPr>
      <w:r w:rsidRPr="00995DFD">
        <w:rPr>
          <w:rFonts w:hint="eastAsia"/>
        </w:rPr>
        <w:t xml:space="preserve">　　　アセチルコリンの働きを阻害するため抗コリン作用を示し，迷走神経抑制を</w:t>
      </w:r>
    </w:p>
    <w:p w14:paraId="59B014A5" w14:textId="77777777" w:rsidR="00995DFD" w:rsidRPr="00995DFD" w:rsidRDefault="00995DFD" w:rsidP="00995DFD">
      <w:pPr>
        <w:ind w:left="630" w:hangingChars="300" w:hanging="630"/>
      </w:pPr>
      <w:r w:rsidRPr="00995DFD">
        <w:rPr>
          <w:rFonts w:hint="eastAsia"/>
        </w:rPr>
        <w:t xml:space="preserve">　　　起こす．</w:t>
      </w:r>
    </w:p>
    <w:p w14:paraId="5314EC16" w14:textId="53E3E84E" w:rsidR="00995DFD" w:rsidRDefault="00995DFD" w:rsidP="00995DFD">
      <w:pPr>
        <w:ind w:left="630" w:hangingChars="300" w:hanging="630"/>
      </w:pPr>
      <w:r w:rsidRPr="00995DFD">
        <w:rPr>
          <w:rFonts w:hint="eastAsia"/>
        </w:rPr>
        <w:t xml:space="preserve">　　　その結果唾液分泌抑制が抑制され，う蝕，歯周疾患のリスクが増大する．</w:t>
      </w:r>
    </w:p>
    <w:p w14:paraId="1BFC9DD8" w14:textId="74834C5C" w:rsidR="00995DFD" w:rsidRPr="00C7153E" w:rsidRDefault="008A5221" w:rsidP="00EE7FB9">
      <w:pPr>
        <w:widowControl/>
        <w:jc w:val="left"/>
        <w:rPr>
          <w:b/>
          <w:bCs/>
          <w:sz w:val="36"/>
          <w:szCs w:val="36"/>
        </w:rPr>
      </w:pPr>
      <w:r>
        <w:br w:type="page"/>
      </w:r>
      <w:r w:rsidR="00B2453C" w:rsidRPr="00C7153E">
        <w:rPr>
          <w:rFonts w:hint="eastAsia"/>
          <w:b/>
          <w:bCs/>
          <w:sz w:val="36"/>
          <w:szCs w:val="36"/>
        </w:rPr>
        <w:lastRenderedPageBreak/>
        <w:t>補足-2：抗精神病薬</w:t>
      </w:r>
    </w:p>
    <w:p w14:paraId="50DB7BE3" w14:textId="77777777" w:rsidR="00EE056E" w:rsidRPr="00EE056E" w:rsidRDefault="00EE056E" w:rsidP="00B2453C">
      <w:pPr>
        <w:ind w:left="618" w:hangingChars="300" w:hanging="618"/>
        <w:rPr>
          <w:b/>
          <w:bCs/>
          <w:szCs w:val="21"/>
        </w:rPr>
      </w:pPr>
    </w:p>
    <w:p w14:paraId="0B6E484F" w14:textId="77777777" w:rsidR="00EE056E" w:rsidRDefault="00EE056E" w:rsidP="00EE056E">
      <w:pPr>
        <w:rPr>
          <w:b/>
          <w:bCs/>
          <w:sz w:val="24"/>
        </w:rPr>
      </w:pPr>
      <w:r w:rsidRPr="00EE056E">
        <w:rPr>
          <w:rFonts w:hint="eastAsia"/>
          <w:b/>
          <w:bCs/>
          <w:sz w:val="24"/>
        </w:rPr>
        <w:t>はじめに：</w:t>
      </w:r>
      <w:r>
        <w:rPr>
          <w:rFonts w:hint="eastAsia"/>
          <w:b/>
          <w:bCs/>
          <w:sz w:val="24"/>
        </w:rPr>
        <w:t>向精神薬</w:t>
      </w:r>
    </w:p>
    <w:p w14:paraId="20D8B70C" w14:textId="77777777" w:rsidR="00EE056E" w:rsidRDefault="00EE056E" w:rsidP="00EE056E">
      <w:pPr>
        <w:rPr>
          <w:b/>
          <w:bCs/>
          <w:sz w:val="24"/>
        </w:rPr>
      </w:pPr>
      <w:r>
        <w:rPr>
          <w:rFonts w:hint="eastAsia"/>
          <w:b/>
          <w:bCs/>
          <w:sz w:val="24"/>
        </w:rPr>
        <w:t xml:space="preserve">　</w:t>
      </w:r>
      <w:r>
        <w:rPr>
          <w:noProof/>
        </w:rPr>
        <w:drawing>
          <wp:inline distT="0" distB="0" distL="0" distR="0" wp14:anchorId="6BF78E19" wp14:editId="13133BA9">
            <wp:extent cx="5172075" cy="2246057"/>
            <wp:effectExtent l="19050" t="19050" r="9525" b="209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4242" cy="2246998"/>
                    </a:xfrm>
                    <a:prstGeom prst="rect">
                      <a:avLst/>
                    </a:prstGeom>
                    <a:noFill/>
                    <a:ln>
                      <a:solidFill>
                        <a:srgbClr val="FF0000"/>
                      </a:solidFill>
                    </a:ln>
                  </pic:spPr>
                </pic:pic>
              </a:graphicData>
            </a:graphic>
          </wp:inline>
        </w:drawing>
      </w:r>
    </w:p>
    <w:p w14:paraId="34F3119D" w14:textId="77777777" w:rsidR="00EE056E" w:rsidRPr="00EE056E" w:rsidRDefault="00EE056E" w:rsidP="00EE056E">
      <w:pPr>
        <w:rPr>
          <w:b/>
          <w:bCs/>
          <w:szCs w:val="21"/>
        </w:rPr>
      </w:pPr>
    </w:p>
    <w:p w14:paraId="3BB43551" w14:textId="77777777" w:rsidR="00EE056E" w:rsidRPr="00EE056E" w:rsidRDefault="00EE056E" w:rsidP="00B2453C">
      <w:pPr>
        <w:ind w:left="618" w:hangingChars="300" w:hanging="618"/>
        <w:rPr>
          <w:b/>
          <w:bCs/>
          <w:szCs w:val="21"/>
        </w:rPr>
      </w:pPr>
    </w:p>
    <w:p w14:paraId="41B1B426" w14:textId="0F2C909B" w:rsidR="00B2453C" w:rsidRPr="00B2453C" w:rsidRDefault="00B2453C" w:rsidP="00B2453C">
      <w:pPr>
        <w:ind w:left="824" w:hangingChars="300" w:hanging="824"/>
        <w:rPr>
          <w:sz w:val="28"/>
          <w:szCs w:val="28"/>
        </w:rPr>
      </w:pPr>
      <w:r w:rsidRPr="00B2453C">
        <w:rPr>
          <w:rFonts w:hint="eastAsia"/>
          <w:b/>
          <w:bCs/>
          <w:sz w:val="28"/>
          <w:szCs w:val="28"/>
        </w:rPr>
        <w:t>１：抗精神病薬</w:t>
      </w:r>
    </w:p>
    <w:p w14:paraId="5958F6D6" w14:textId="77777777" w:rsidR="00B2453C" w:rsidRPr="00B2453C" w:rsidRDefault="00B2453C" w:rsidP="00B2453C">
      <w:pPr>
        <w:ind w:left="618" w:hangingChars="300" w:hanging="618"/>
      </w:pPr>
      <w:r w:rsidRPr="00B2453C">
        <w:rPr>
          <w:rFonts w:hint="eastAsia"/>
          <w:b/>
          <w:bCs/>
        </w:rPr>
        <w:t>（１）抗精神病薬とは</w:t>
      </w:r>
    </w:p>
    <w:p w14:paraId="45025233" w14:textId="77777777" w:rsidR="00B2453C" w:rsidRPr="00B2453C" w:rsidRDefault="00B2453C" w:rsidP="00B2453C">
      <w:pPr>
        <w:ind w:left="618" w:hangingChars="300" w:hanging="618"/>
      </w:pPr>
      <w:r w:rsidRPr="00B2453C">
        <w:rPr>
          <w:rFonts w:hint="eastAsia"/>
          <w:b/>
          <w:bCs/>
        </w:rPr>
        <w:t xml:space="preserve">　①定型抗精神病薬</w:t>
      </w:r>
    </w:p>
    <w:p w14:paraId="0DBFE54B" w14:textId="0F7E7FF0" w:rsidR="00B2453C" w:rsidRPr="00B2453C" w:rsidRDefault="00B2453C" w:rsidP="00B2453C">
      <w:pPr>
        <w:ind w:left="618" w:hangingChars="300" w:hanging="618"/>
      </w:pPr>
      <w:r w:rsidRPr="00B2453C">
        <w:rPr>
          <w:rFonts w:hint="eastAsia"/>
          <w:b/>
          <w:bCs/>
        </w:rPr>
        <w:t xml:space="preserve">　　　</w:t>
      </w:r>
      <w:r w:rsidRPr="00B2453C">
        <w:rPr>
          <w:rFonts w:hint="eastAsia"/>
        </w:rPr>
        <w:t>抗精神病薬は，様々な脳内神経伝達物質のうち，主にドパミンD</w:t>
      </w:r>
      <w:r w:rsidRPr="00B2453C">
        <w:rPr>
          <w:rFonts w:hint="eastAsia"/>
          <w:vertAlign w:val="subscript"/>
        </w:rPr>
        <w:t>2</w:t>
      </w:r>
      <w:r w:rsidRPr="00B2453C">
        <w:rPr>
          <w:rFonts w:hint="eastAsia"/>
        </w:rPr>
        <w:t>受容体を遮断することで精神病症状を緩和する．</w:t>
      </w:r>
    </w:p>
    <w:p w14:paraId="4CB98E30" w14:textId="1CEC322E" w:rsidR="00B2453C" w:rsidRPr="00B2453C" w:rsidRDefault="00B2453C" w:rsidP="00B2453C">
      <w:pPr>
        <w:ind w:left="630" w:hangingChars="300" w:hanging="630"/>
      </w:pPr>
      <w:r w:rsidRPr="00B2453C">
        <w:rPr>
          <w:rFonts w:hint="eastAsia"/>
        </w:rPr>
        <w:t xml:space="preserve">　　　定型抗精神病薬はドパミンD</w:t>
      </w:r>
      <w:r w:rsidRPr="00B2453C">
        <w:rPr>
          <w:rFonts w:hint="eastAsia"/>
          <w:vertAlign w:val="subscript"/>
        </w:rPr>
        <w:t>2</w:t>
      </w:r>
      <w:r w:rsidRPr="00B2453C">
        <w:rPr>
          <w:rFonts w:hint="eastAsia"/>
        </w:rPr>
        <w:t>受容体への親和性が非常に高く，抗精神病作用は強いものの錐体外路症状を主とする副作用が頻発することが問題となっている．</w:t>
      </w:r>
    </w:p>
    <w:p w14:paraId="1062A6FB" w14:textId="2C4DCCD4" w:rsidR="00B2453C" w:rsidRDefault="00B2453C" w:rsidP="00995DFD">
      <w:pPr>
        <w:ind w:left="630" w:hangingChars="300" w:hanging="630"/>
      </w:pPr>
    </w:p>
    <w:p w14:paraId="0C6A5ACB" w14:textId="77777777" w:rsidR="00B2453C" w:rsidRPr="00B2453C" w:rsidRDefault="00B2453C" w:rsidP="00B2453C">
      <w:pPr>
        <w:ind w:left="630" w:hangingChars="300" w:hanging="630"/>
      </w:pPr>
      <w:r w:rsidRPr="00B2453C">
        <w:rPr>
          <w:rFonts w:hint="eastAsia"/>
        </w:rPr>
        <w:t xml:space="preserve">　②</w:t>
      </w:r>
      <w:r w:rsidRPr="00B2453C">
        <w:rPr>
          <w:rFonts w:hint="eastAsia"/>
          <w:b/>
          <w:bCs/>
        </w:rPr>
        <w:t>非定型抗精神病薬</w:t>
      </w:r>
    </w:p>
    <w:p w14:paraId="6D50917A" w14:textId="22E300AC" w:rsidR="00B2453C" w:rsidRPr="00B2453C" w:rsidRDefault="00B2453C" w:rsidP="00B2453C">
      <w:pPr>
        <w:ind w:left="630" w:hangingChars="300" w:hanging="630"/>
      </w:pPr>
      <w:r w:rsidRPr="00B2453C">
        <w:rPr>
          <w:rFonts w:hint="eastAsia"/>
        </w:rPr>
        <w:t xml:space="preserve">　　　ドパミンD</w:t>
      </w:r>
      <w:r w:rsidRPr="00B2453C">
        <w:rPr>
          <w:rFonts w:hint="eastAsia"/>
          <w:vertAlign w:val="subscript"/>
        </w:rPr>
        <w:t>2</w:t>
      </w:r>
      <w:r w:rsidRPr="00B2453C">
        <w:rPr>
          <w:rFonts w:hint="eastAsia"/>
        </w:rPr>
        <w:t>受容体への親和性が比較的低く，他の脳内神経伝達物質の受容体へも作用するという新たな性質を持つ非定型抗精神病薬が開発された．</w:t>
      </w:r>
    </w:p>
    <w:p w14:paraId="1491B4A4" w14:textId="2DB58A37" w:rsidR="00B2453C" w:rsidRDefault="00B2453C" w:rsidP="00B2453C">
      <w:pPr>
        <w:ind w:left="630" w:hangingChars="300" w:hanging="630"/>
      </w:pPr>
      <w:r w:rsidRPr="00B2453C">
        <w:rPr>
          <w:rFonts w:hint="eastAsia"/>
        </w:rPr>
        <w:t xml:space="preserve">　　　ドパミンD</w:t>
      </w:r>
      <w:r w:rsidRPr="00B2453C">
        <w:rPr>
          <w:rFonts w:hint="eastAsia"/>
          <w:vertAlign w:val="subscript"/>
        </w:rPr>
        <w:t>2</w:t>
      </w:r>
      <w:r w:rsidRPr="00B2453C">
        <w:rPr>
          <w:rFonts w:hint="eastAsia"/>
        </w:rPr>
        <w:t>受容体拮抗作用に加え，セロトニン5HT2A受容体拮抗作用を有するものもある．</w:t>
      </w:r>
    </w:p>
    <w:p w14:paraId="28842404" w14:textId="70668498" w:rsidR="00B2453C" w:rsidRDefault="00B2453C" w:rsidP="00B2453C">
      <w:pPr>
        <w:ind w:left="630" w:hangingChars="300" w:hanging="630"/>
      </w:pPr>
    </w:p>
    <w:p w14:paraId="4562DC1A" w14:textId="77439D87" w:rsidR="00C7153E" w:rsidRPr="00C7153E" w:rsidRDefault="00C7153E" w:rsidP="00C7153E">
      <w:pPr>
        <w:ind w:left="630" w:hangingChars="300" w:hanging="630"/>
      </w:pPr>
      <w:r w:rsidRPr="00C7153E">
        <w:rPr>
          <w:rFonts w:hint="eastAsia"/>
        </w:rPr>
        <w:t xml:space="preserve">　　</w:t>
      </w:r>
      <w:r w:rsidRPr="00C7153E">
        <w:rPr>
          <w:rFonts w:hint="eastAsia"/>
          <w:b/>
          <w:bCs/>
        </w:rPr>
        <w:t>SDA（serotonin dopamine antagonist）</w:t>
      </w:r>
      <w:r w:rsidRPr="00C7153E">
        <w:rPr>
          <w:rFonts w:hint="eastAsia"/>
        </w:rPr>
        <w:t>：セロトニン-ドパミン-アンタゴニスト</w:t>
      </w:r>
    </w:p>
    <w:p w14:paraId="089A554C" w14:textId="77FF4CDC" w:rsidR="00C7153E" w:rsidRPr="00C7153E" w:rsidRDefault="00C7153E" w:rsidP="00C7153E">
      <w:pPr>
        <w:ind w:left="630" w:hangingChars="300" w:hanging="630"/>
      </w:pPr>
      <w:r w:rsidRPr="00C7153E">
        <w:rPr>
          <w:rFonts w:hint="eastAsia"/>
        </w:rPr>
        <w:t xml:space="preserve">　　</w:t>
      </w:r>
      <w:r w:rsidRPr="00C7153E">
        <w:rPr>
          <w:rFonts w:hint="eastAsia"/>
          <w:b/>
          <w:bCs/>
        </w:rPr>
        <w:t>MARTA（multi acting receptor targeted antipsychotics）</w:t>
      </w:r>
      <w:r w:rsidRPr="00C7153E">
        <w:rPr>
          <w:rFonts w:hint="eastAsia"/>
        </w:rPr>
        <w:t>：多元受容体標的化抗精神病薬</w:t>
      </w:r>
    </w:p>
    <w:p w14:paraId="27F99E93" w14:textId="0452DD1B" w:rsidR="00B2453C" w:rsidRPr="00B2453C" w:rsidRDefault="00C7153E" w:rsidP="00C7153E">
      <w:pPr>
        <w:ind w:left="630" w:hangingChars="300" w:hanging="630"/>
      </w:pPr>
      <w:r w:rsidRPr="00C7153E">
        <w:rPr>
          <w:rFonts w:hint="eastAsia"/>
        </w:rPr>
        <w:t xml:space="preserve">　　</w:t>
      </w:r>
      <w:r w:rsidRPr="00C7153E">
        <w:rPr>
          <w:rFonts w:hint="eastAsia"/>
          <w:b/>
          <w:bCs/>
        </w:rPr>
        <w:t>DSS（dopamine system stabilizer，ドパミン部分作動薬）のSDAM（Serotonin-Dopamine Activity Modulator）</w:t>
      </w:r>
      <w:r w:rsidRPr="00C7153E">
        <w:rPr>
          <w:rFonts w:hint="eastAsia"/>
        </w:rPr>
        <w:t>：セロトニ ン・ドパミン・アクティビティ・モジュレーター</w:t>
      </w:r>
    </w:p>
    <w:p w14:paraId="5EF3EA64" w14:textId="5FECB902" w:rsidR="00C7153E" w:rsidRDefault="00D42861" w:rsidP="00AD5042">
      <w:pPr>
        <w:rPr>
          <w:b/>
          <w:bCs/>
        </w:rPr>
      </w:pPr>
      <w:r w:rsidRPr="00D42861">
        <w:rPr>
          <w:rFonts w:hint="eastAsia"/>
          <w:b/>
          <w:bCs/>
        </w:rPr>
        <w:lastRenderedPageBreak/>
        <w:t>(2)抗精神病薬の作用機序</w:t>
      </w:r>
    </w:p>
    <w:p w14:paraId="6CF3E005" w14:textId="77777777" w:rsidR="00D42861" w:rsidRPr="007D0CFB" w:rsidRDefault="00D42861" w:rsidP="00D42861">
      <w:r>
        <w:rPr>
          <w:rFonts w:hint="eastAsia"/>
          <w:b/>
          <w:bCs/>
        </w:rPr>
        <w:t xml:space="preserve">　　</w:t>
      </w:r>
      <w:r w:rsidRPr="007D0CFB">
        <w:rPr>
          <w:rFonts w:hint="eastAsia"/>
        </w:rPr>
        <w:t>抗精神病薬の主な薬理作用は、ドーパミン系ニューロンの病的活動を抑制すること。</w:t>
      </w:r>
    </w:p>
    <w:p w14:paraId="62E62470" w14:textId="77777777" w:rsidR="00D42861" w:rsidRPr="00D42861" w:rsidRDefault="00D42861" w:rsidP="00D42861">
      <w:pPr>
        <w:ind w:firstLineChars="200" w:firstLine="420"/>
      </w:pPr>
      <w:r w:rsidRPr="00D42861">
        <w:rPr>
          <w:rFonts w:hint="eastAsia"/>
        </w:rPr>
        <w:t>脳内のドーパミン・レセプターをブロックし、神経伝達の流れを止めます。</w:t>
      </w:r>
    </w:p>
    <w:p w14:paraId="17826E00" w14:textId="3210CA02" w:rsidR="00D42861" w:rsidRPr="00D42861" w:rsidRDefault="00D42861" w:rsidP="00AD5042"/>
    <w:p w14:paraId="51774A68" w14:textId="5407A0B8" w:rsidR="00C7153E" w:rsidRDefault="00071ECC" w:rsidP="00995DFD">
      <w:pPr>
        <w:ind w:left="630" w:hangingChars="300" w:hanging="630"/>
      </w:pPr>
      <w:r>
        <w:rPr>
          <w:rFonts w:hint="eastAsia"/>
        </w:rPr>
        <w:t xml:space="preserve">　　　</w:t>
      </w:r>
      <w:r w:rsidR="00C7153E" w:rsidRPr="00C7153E">
        <w:rPr>
          <w:noProof/>
        </w:rPr>
        <w:drawing>
          <wp:inline distT="0" distB="0" distL="0" distR="0" wp14:anchorId="411774B4" wp14:editId="4C6B7676">
            <wp:extent cx="4248615" cy="1515293"/>
            <wp:effectExtent l="19050" t="19050" r="19050" b="27940"/>
            <wp:docPr id="3" name="Picture 2" descr="ダイアグラム が含まれている画像&#10;&#10;自動的に生成された説明">
              <a:extLst xmlns:a="http://schemas.openxmlformats.org/drawingml/2006/main">
                <a:ext uri="{FF2B5EF4-FFF2-40B4-BE49-F238E27FC236}">
                  <a16:creationId xmlns:a16="http://schemas.microsoft.com/office/drawing/2014/main" id="{35575D40-40BE-BA9E-734F-E09DBCF5C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ダイアグラム が含まれている画像&#10;&#10;自動的に生成された説明">
                      <a:extLst>
                        <a:ext uri="{FF2B5EF4-FFF2-40B4-BE49-F238E27FC236}">
                          <a16:creationId xmlns:a16="http://schemas.microsoft.com/office/drawing/2014/main" id="{35575D40-40BE-BA9E-734F-E09DBCF5CD1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3536" cy="1524181"/>
                    </a:xfrm>
                    <a:prstGeom prst="rect">
                      <a:avLst/>
                    </a:prstGeom>
                    <a:noFill/>
                    <a:ln>
                      <a:solidFill>
                        <a:srgbClr val="FF0000"/>
                      </a:solidFill>
                    </a:ln>
                  </pic:spPr>
                </pic:pic>
              </a:graphicData>
            </a:graphic>
          </wp:inline>
        </w:drawing>
      </w:r>
    </w:p>
    <w:p w14:paraId="5190FE95" w14:textId="78E2E0FE" w:rsidR="00C7153E" w:rsidRDefault="00C7153E" w:rsidP="00995DFD">
      <w:pPr>
        <w:ind w:left="630" w:hangingChars="300" w:hanging="630"/>
      </w:pPr>
    </w:p>
    <w:p w14:paraId="5E82BEFC" w14:textId="77777777" w:rsidR="00C7153E" w:rsidRDefault="00C7153E" w:rsidP="00995DFD">
      <w:pPr>
        <w:ind w:left="630" w:hangingChars="300" w:hanging="630"/>
      </w:pPr>
    </w:p>
    <w:p w14:paraId="76CD0578" w14:textId="76038C3D" w:rsidR="00C7153E" w:rsidRDefault="00C7153E" w:rsidP="00995DFD">
      <w:pPr>
        <w:ind w:left="618" w:hangingChars="300" w:hanging="618"/>
        <w:rPr>
          <w:b/>
          <w:bCs/>
        </w:rPr>
      </w:pPr>
      <w:r w:rsidRPr="00C7153E">
        <w:rPr>
          <w:rFonts w:hint="eastAsia"/>
          <w:b/>
          <w:bCs/>
        </w:rPr>
        <w:t>２：分類</w:t>
      </w:r>
    </w:p>
    <w:p w14:paraId="52DDCF48" w14:textId="77777777" w:rsidR="00C7153E" w:rsidRPr="00C7153E" w:rsidRDefault="00C7153E" w:rsidP="00C7153E">
      <w:pPr>
        <w:ind w:left="618" w:hangingChars="300" w:hanging="618"/>
      </w:pPr>
      <w:r w:rsidRPr="00C7153E">
        <w:rPr>
          <w:rFonts w:hint="eastAsia"/>
          <w:b/>
          <w:bCs/>
        </w:rPr>
        <w:t>（１）定型抗精神病薬</w:t>
      </w:r>
      <w:r w:rsidRPr="00C7153E">
        <w:rPr>
          <w:rFonts w:hint="eastAsia"/>
        </w:rPr>
        <w:t xml:space="preserve">　　</w:t>
      </w:r>
    </w:p>
    <w:p w14:paraId="647E0C82" w14:textId="7647F4A6" w:rsidR="00C7153E" w:rsidRDefault="00C7153E" w:rsidP="00AD5042">
      <w:pPr>
        <w:ind w:left="618" w:hangingChars="300" w:hanging="618"/>
      </w:pPr>
      <w:r w:rsidRPr="00C7153E">
        <w:rPr>
          <w:rFonts w:hint="eastAsia"/>
          <w:b/>
          <w:bCs/>
        </w:rPr>
        <w:t xml:space="preserve">　①ブチロフェノン系</w:t>
      </w:r>
      <w:r w:rsidRPr="00C7153E">
        <w:rPr>
          <w:rFonts w:hint="eastAsia"/>
        </w:rPr>
        <w:br/>
        <w:t>セレネース</w:t>
      </w:r>
      <w:r w:rsidRPr="00C7153E">
        <w:rPr>
          <w:rFonts w:hint="eastAsia"/>
          <w:vertAlign w:val="superscript"/>
        </w:rPr>
        <w:t>R</w:t>
      </w:r>
      <w:r>
        <w:rPr>
          <w:rFonts w:hint="eastAsia"/>
        </w:rPr>
        <w:t>，</w:t>
      </w:r>
      <w:r w:rsidRPr="00C7153E">
        <w:rPr>
          <w:rFonts w:hint="eastAsia"/>
        </w:rPr>
        <w:t>インプロメン</w:t>
      </w:r>
      <w:r w:rsidRPr="00C7153E">
        <w:rPr>
          <w:rFonts w:hint="eastAsia"/>
          <w:vertAlign w:val="superscript"/>
        </w:rPr>
        <w:t>R</w:t>
      </w:r>
      <w:r>
        <w:rPr>
          <w:rFonts w:hint="eastAsia"/>
        </w:rPr>
        <w:t>，</w:t>
      </w:r>
      <w:r w:rsidRPr="00C7153E">
        <w:rPr>
          <w:rFonts w:hint="eastAsia"/>
        </w:rPr>
        <w:t>トロぺノン</w:t>
      </w:r>
      <w:r w:rsidRPr="00C7153E">
        <w:rPr>
          <w:rFonts w:hint="eastAsia"/>
          <w:vertAlign w:val="superscript"/>
        </w:rPr>
        <w:t>R</w:t>
      </w:r>
      <w:r w:rsidRPr="00C7153E">
        <w:rPr>
          <w:rFonts w:hint="eastAsia"/>
        </w:rPr>
        <w:t>など</w:t>
      </w:r>
    </w:p>
    <w:p w14:paraId="71E55390" w14:textId="418184F5" w:rsidR="00C7153E" w:rsidRPr="00AD5042" w:rsidRDefault="00C7153E" w:rsidP="00AD5042">
      <w:pPr>
        <w:ind w:leftChars="100" w:left="622" w:hangingChars="200" w:hanging="412"/>
      </w:pPr>
      <w:r w:rsidRPr="00C7153E">
        <w:rPr>
          <w:rFonts w:hint="eastAsia"/>
          <w:b/>
          <w:bCs/>
        </w:rPr>
        <w:t>②フェノチアジン系</w:t>
      </w:r>
      <w:r w:rsidRPr="00C7153E">
        <w:rPr>
          <w:rFonts w:hint="eastAsia"/>
        </w:rPr>
        <w:br/>
        <w:t>コントミン</w:t>
      </w:r>
      <w:r w:rsidRPr="00C7153E">
        <w:rPr>
          <w:rFonts w:hint="eastAsia"/>
          <w:vertAlign w:val="superscript"/>
        </w:rPr>
        <w:t>R</w:t>
      </w:r>
      <w:r>
        <w:rPr>
          <w:rFonts w:hint="eastAsia"/>
        </w:rPr>
        <w:t>，</w:t>
      </w:r>
      <w:r w:rsidRPr="00C7153E">
        <w:rPr>
          <w:rFonts w:hint="eastAsia"/>
        </w:rPr>
        <w:t>レボトミン</w:t>
      </w:r>
      <w:r>
        <w:rPr>
          <w:rFonts w:hint="eastAsia"/>
        </w:rPr>
        <w:t>，</w:t>
      </w:r>
      <w:r w:rsidRPr="00C7153E">
        <w:rPr>
          <w:rFonts w:hint="eastAsia"/>
        </w:rPr>
        <w:t>フルメジン</w:t>
      </w:r>
      <w:r w:rsidRPr="00C7153E">
        <w:rPr>
          <w:rFonts w:hint="eastAsia"/>
          <w:vertAlign w:val="superscript"/>
        </w:rPr>
        <w:t>R</w:t>
      </w:r>
      <w:r>
        <w:rPr>
          <w:rFonts w:hint="eastAsia"/>
        </w:rPr>
        <w:t>，</w:t>
      </w:r>
      <w:r w:rsidRPr="00C7153E">
        <w:rPr>
          <w:rFonts w:hint="eastAsia"/>
        </w:rPr>
        <w:t>ＰＺＣなど</w:t>
      </w:r>
    </w:p>
    <w:p w14:paraId="4DCCD6DE" w14:textId="58390BED" w:rsidR="00C7153E" w:rsidRDefault="00C7153E" w:rsidP="00C7153E">
      <w:pPr>
        <w:ind w:leftChars="100" w:left="622" w:hangingChars="200" w:hanging="412"/>
      </w:pPr>
      <w:r w:rsidRPr="00C7153E">
        <w:rPr>
          <w:rFonts w:hint="eastAsia"/>
          <w:b/>
          <w:bCs/>
        </w:rPr>
        <w:t>③ベンズアミド系</w:t>
      </w:r>
      <w:r w:rsidRPr="00C7153E">
        <w:rPr>
          <w:rFonts w:hint="eastAsia"/>
        </w:rPr>
        <w:br/>
        <w:t>ドグマチール</w:t>
      </w:r>
      <w:r w:rsidRPr="00C7153E">
        <w:rPr>
          <w:rFonts w:hint="eastAsia"/>
          <w:vertAlign w:val="superscript"/>
        </w:rPr>
        <w:t>R</w:t>
      </w:r>
      <w:r>
        <w:rPr>
          <w:rFonts w:hint="eastAsia"/>
        </w:rPr>
        <w:t>，</w:t>
      </w:r>
      <w:r w:rsidRPr="00C7153E">
        <w:rPr>
          <w:rFonts w:hint="eastAsia"/>
        </w:rPr>
        <w:t>バルネチール</w:t>
      </w:r>
      <w:r w:rsidRPr="00C7153E">
        <w:rPr>
          <w:rFonts w:hint="eastAsia"/>
          <w:vertAlign w:val="superscript"/>
        </w:rPr>
        <w:t>R</w:t>
      </w:r>
      <w:r w:rsidRPr="00C7153E">
        <w:rPr>
          <w:rFonts w:hint="eastAsia"/>
        </w:rPr>
        <w:t>など</w:t>
      </w:r>
    </w:p>
    <w:p w14:paraId="1F8B699A" w14:textId="1D4F948B" w:rsidR="00C7153E" w:rsidRDefault="00C7153E" w:rsidP="00AD5042">
      <w:pPr>
        <w:rPr>
          <w:b/>
          <w:bCs/>
        </w:rPr>
      </w:pPr>
    </w:p>
    <w:p w14:paraId="1102568A" w14:textId="69FC2302" w:rsidR="00AD5042" w:rsidRDefault="00AD5042" w:rsidP="00AD5042">
      <w:pPr>
        <w:rPr>
          <w:b/>
          <w:bCs/>
        </w:rPr>
      </w:pPr>
    </w:p>
    <w:p w14:paraId="4CA7D517" w14:textId="77777777" w:rsidR="00AD5042" w:rsidRPr="00AD5042" w:rsidRDefault="00AD5042" w:rsidP="00AD5042">
      <w:pPr>
        <w:rPr>
          <w:b/>
          <w:bCs/>
        </w:rPr>
      </w:pPr>
      <w:r w:rsidRPr="00AD5042">
        <w:rPr>
          <w:rFonts w:hint="eastAsia"/>
          <w:b/>
          <w:bCs/>
        </w:rPr>
        <w:t>（２）非定型抗精神病薬</w:t>
      </w:r>
    </w:p>
    <w:p w14:paraId="5DA6BFED" w14:textId="77777777" w:rsidR="00AD5042" w:rsidRPr="00AD5042" w:rsidRDefault="00AD5042" w:rsidP="00AD5042">
      <w:pPr>
        <w:rPr>
          <w:b/>
          <w:bCs/>
        </w:rPr>
      </w:pPr>
      <w:r w:rsidRPr="00AD5042">
        <w:rPr>
          <w:rFonts w:hint="eastAsia"/>
          <w:b/>
          <w:bCs/>
        </w:rPr>
        <w:t xml:space="preserve">　①ＳＤＡ（serotonin dopamine antagonist）</w:t>
      </w:r>
    </w:p>
    <w:p w14:paraId="611DC881" w14:textId="77777777" w:rsidR="00AD5042" w:rsidRPr="00AD5042" w:rsidRDefault="00AD5042" w:rsidP="00AD5042">
      <w:r w:rsidRPr="00AD5042">
        <w:rPr>
          <w:rFonts w:hint="eastAsia"/>
        </w:rPr>
        <w:t xml:space="preserve">　　　リスパダール</w:t>
      </w:r>
      <w:r w:rsidRPr="00AD5042">
        <w:rPr>
          <w:rFonts w:hint="eastAsia"/>
          <w:vertAlign w:val="superscript"/>
        </w:rPr>
        <w:t>R</w:t>
      </w:r>
      <w:r w:rsidRPr="00AD5042">
        <w:rPr>
          <w:rFonts w:hint="eastAsia"/>
        </w:rPr>
        <w:t>（リスペリドン），インヴェガ</w:t>
      </w:r>
      <w:r w:rsidRPr="00AD5042">
        <w:rPr>
          <w:rFonts w:hint="eastAsia"/>
          <w:vertAlign w:val="superscript"/>
        </w:rPr>
        <w:t>R</w:t>
      </w:r>
      <w:r w:rsidRPr="00AD5042">
        <w:rPr>
          <w:rFonts w:hint="eastAsia"/>
        </w:rPr>
        <w:t>（パリペリドン） ，</w:t>
      </w:r>
    </w:p>
    <w:p w14:paraId="4EA1DBCC" w14:textId="20D68033" w:rsidR="00AD5042" w:rsidRPr="00AD5042" w:rsidRDefault="00AD5042" w:rsidP="00AD5042">
      <w:pPr>
        <w:rPr>
          <w:b/>
          <w:bCs/>
        </w:rPr>
      </w:pPr>
      <w:r w:rsidRPr="00AD5042">
        <w:rPr>
          <w:rFonts w:hint="eastAsia"/>
        </w:rPr>
        <w:t xml:space="preserve">　　　ロナセン</w:t>
      </w:r>
      <w:r w:rsidRPr="00AD5042">
        <w:rPr>
          <w:rFonts w:hint="eastAsia"/>
          <w:vertAlign w:val="superscript"/>
        </w:rPr>
        <w:t>R</w:t>
      </w:r>
      <w:r w:rsidRPr="00AD5042">
        <w:rPr>
          <w:rFonts w:hint="eastAsia"/>
        </w:rPr>
        <w:t>（ブロナンセリン），ルーラン</w:t>
      </w:r>
      <w:r w:rsidRPr="00AD5042">
        <w:rPr>
          <w:rFonts w:hint="eastAsia"/>
          <w:vertAlign w:val="superscript"/>
        </w:rPr>
        <w:t>R</w:t>
      </w:r>
      <w:r w:rsidRPr="00AD5042">
        <w:rPr>
          <w:rFonts w:hint="eastAsia"/>
        </w:rPr>
        <w:t xml:space="preserve">（ペロスピロン） 　　</w:t>
      </w:r>
      <w:r w:rsidRPr="00AD5042">
        <w:rPr>
          <w:rFonts w:hint="eastAsia"/>
          <w:b/>
          <w:bCs/>
        </w:rPr>
        <w:br/>
        <w:t xml:space="preserve">　②ＭＡＲＴＡ</w:t>
      </w:r>
    </w:p>
    <w:p w14:paraId="28A7729F" w14:textId="77777777" w:rsidR="00AD5042" w:rsidRDefault="00AD5042" w:rsidP="00AD5042">
      <w:r w:rsidRPr="00AD5042">
        <w:rPr>
          <w:rFonts w:hint="eastAsia"/>
        </w:rPr>
        <w:t xml:space="preserve">　　　ジプレキサ</w:t>
      </w:r>
      <w:r w:rsidRPr="00AD5042">
        <w:rPr>
          <w:rFonts w:hint="eastAsia"/>
          <w:vertAlign w:val="superscript"/>
        </w:rPr>
        <w:t>R</w:t>
      </w:r>
      <w:r w:rsidRPr="00AD5042">
        <w:rPr>
          <w:rFonts w:hint="eastAsia"/>
        </w:rPr>
        <w:t>（オランザピン），セロクエル</w:t>
      </w:r>
      <w:r w:rsidRPr="00AD5042">
        <w:rPr>
          <w:rFonts w:hint="eastAsia"/>
          <w:vertAlign w:val="superscript"/>
        </w:rPr>
        <w:t>R</w:t>
      </w:r>
      <w:r w:rsidRPr="00AD5042">
        <w:rPr>
          <w:rFonts w:hint="eastAsia"/>
        </w:rPr>
        <w:t>（クエチアピン），</w:t>
      </w:r>
    </w:p>
    <w:p w14:paraId="0D6924C5" w14:textId="6000EC28" w:rsidR="00AD5042" w:rsidRPr="00AD5042" w:rsidRDefault="00AD5042" w:rsidP="00AD5042">
      <w:pPr>
        <w:ind w:firstLineChars="300" w:firstLine="630"/>
      </w:pPr>
      <w:r w:rsidRPr="00AD5042">
        <w:rPr>
          <w:rFonts w:hint="eastAsia"/>
        </w:rPr>
        <w:t xml:space="preserve">シクレスト（アセナピン） 　　</w:t>
      </w:r>
      <w:r w:rsidRPr="00AD5042">
        <w:rPr>
          <w:rFonts w:hint="eastAsia"/>
          <w:b/>
          <w:bCs/>
        </w:rPr>
        <w:br/>
        <w:t xml:space="preserve">　③ＤＳＳ</w:t>
      </w:r>
    </w:p>
    <w:p w14:paraId="15B45AE8" w14:textId="1E70AD40" w:rsidR="00AD5042" w:rsidRPr="00AD5042" w:rsidRDefault="00AD5042" w:rsidP="00AD5042">
      <w:pPr>
        <w:rPr>
          <w:b/>
          <w:bCs/>
        </w:rPr>
      </w:pPr>
      <w:r w:rsidRPr="00AD5042">
        <w:rPr>
          <w:rFonts w:hint="eastAsia"/>
        </w:rPr>
        <w:t xml:space="preserve">　　　エビリファイ</w:t>
      </w:r>
      <w:r w:rsidRPr="00AD5042">
        <w:rPr>
          <w:rFonts w:hint="eastAsia"/>
          <w:vertAlign w:val="superscript"/>
        </w:rPr>
        <w:t>R</w:t>
      </w:r>
      <w:r w:rsidRPr="00AD5042">
        <w:rPr>
          <w:rFonts w:hint="eastAsia"/>
        </w:rPr>
        <w:t xml:space="preserve">（アリピプラゾール） 　</w:t>
      </w:r>
      <w:r w:rsidRPr="00AD5042">
        <w:rPr>
          <w:rFonts w:hint="eastAsia"/>
          <w:b/>
          <w:bCs/>
        </w:rPr>
        <w:t xml:space="preserve">　</w:t>
      </w:r>
      <w:r w:rsidRPr="00AD5042">
        <w:rPr>
          <w:rFonts w:hint="eastAsia"/>
          <w:b/>
          <w:bCs/>
        </w:rPr>
        <w:br/>
        <w:t xml:space="preserve">　④ＳＤＡＭ</w:t>
      </w:r>
    </w:p>
    <w:p w14:paraId="431038BE" w14:textId="77777777" w:rsidR="00AD5042" w:rsidRPr="00AD5042" w:rsidRDefault="00AD5042" w:rsidP="00AD5042">
      <w:r w:rsidRPr="00AD5042">
        <w:rPr>
          <w:rFonts w:hint="eastAsia"/>
        </w:rPr>
        <w:t xml:space="preserve">　　　レキサルティ</w:t>
      </w:r>
      <w:r w:rsidRPr="00AD5042">
        <w:rPr>
          <w:rFonts w:hint="eastAsia"/>
          <w:vertAlign w:val="superscript"/>
        </w:rPr>
        <w:t>R</w:t>
      </w:r>
      <w:r w:rsidRPr="00AD5042">
        <w:rPr>
          <w:rFonts w:hint="eastAsia"/>
        </w:rPr>
        <w:t>（ブレクスピプラゾール）</w:t>
      </w:r>
    </w:p>
    <w:p w14:paraId="08D80056" w14:textId="77777777" w:rsidR="00AD5042" w:rsidRPr="00AD5042" w:rsidRDefault="00AD5042" w:rsidP="00AD5042">
      <w:pPr>
        <w:rPr>
          <w:b/>
          <w:bCs/>
        </w:rPr>
      </w:pPr>
    </w:p>
    <w:p w14:paraId="67660519" w14:textId="546E156D" w:rsidR="00AD5042" w:rsidRDefault="00AD5042" w:rsidP="00AD5042">
      <w:r w:rsidRPr="00AD5042">
        <w:rPr>
          <w:noProof/>
        </w:rPr>
        <w:lastRenderedPageBreak/>
        <w:drawing>
          <wp:inline distT="0" distB="0" distL="0" distR="0" wp14:anchorId="47E92D75" wp14:editId="1D591A59">
            <wp:extent cx="4638498" cy="3275965"/>
            <wp:effectExtent l="0" t="0" r="0" b="635"/>
            <wp:docPr id="8" name="Picture 2" descr="画像1">
              <a:extLst xmlns:a="http://schemas.openxmlformats.org/drawingml/2006/main">
                <a:ext uri="{FF2B5EF4-FFF2-40B4-BE49-F238E27FC236}">
                  <a16:creationId xmlns:a16="http://schemas.microsoft.com/office/drawing/2014/main" id="{16239B93-9A00-9BB2-A2D5-7337D29CA5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画像1">
                      <a:extLst>
                        <a:ext uri="{FF2B5EF4-FFF2-40B4-BE49-F238E27FC236}">
                          <a16:creationId xmlns:a16="http://schemas.microsoft.com/office/drawing/2014/main" id="{16239B93-9A00-9BB2-A2D5-7337D29CA5D9}"/>
                        </a:ext>
                      </a:extLst>
                    </pic:cNvPr>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497" cy="3291502"/>
                    </a:xfrm>
                    <a:prstGeom prst="rect">
                      <a:avLst/>
                    </a:prstGeom>
                    <a:noFill/>
                  </pic:spPr>
                </pic:pic>
              </a:graphicData>
            </a:graphic>
          </wp:inline>
        </w:drawing>
      </w:r>
    </w:p>
    <w:p w14:paraId="1E38C653" w14:textId="031D1BD3" w:rsidR="00AD5042" w:rsidRDefault="00AD5042" w:rsidP="00AD5042"/>
    <w:p w14:paraId="6ACC52E1" w14:textId="77777777" w:rsidR="00AD5042" w:rsidRDefault="00AD5042" w:rsidP="00AD5042">
      <w:pPr>
        <w:rPr>
          <w:b/>
          <w:bCs/>
          <w:sz w:val="28"/>
          <w:szCs w:val="28"/>
        </w:rPr>
      </w:pPr>
    </w:p>
    <w:p w14:paraId="39C08409" w14:textId="1309674B" w:rsidR="00AD5042" w:rsidRPr="00AD5042" w:rsidRDefault="00AD5042" w:rsidP="00AD5042">
      <w:pPr>
        <w:rPr>
          <w:sz w:val="28"/>
          <w:szCs w:val="28"/>
        </w:rPr>
      </w:pPr>
      <w:r w:rsidRPr="00AD5042">
        <w:rPr>
          <w:rFonts w:hint="eastAsia"/>
          <w:b/>
          <w:bCs/>
          <w:sz w:val="28"/>
          <w:szCs w:val="28"/>
        </w:rPr>
        <w:t>３：抗精神病薬の作用</w:t>
      </w:r>
    </w:p>
    <w:p w14:paraId="27FDD04B" w14:textId="77777777" w:rsidR="00AD5042" w:rsidRPr="00AD5042" w:rsidRDefault="00AD5042" w:rsidP="00AD5042">
      <w:r w:rsidRPr="00AD5042">
        <w:rPr>
          <w:rFonts w:hint="eastAsia"/>
          <w:b/>
          <w:bCs/>
        </w:rPr>
        <w:t>（１）ドパミンへの作用</w:t>
      </w:r>
    </w:p>
    <w:p w14:paraId="7EAB4D51" w14:textId="54219649" w:rsidR="00AD5042" w:rsidRPr="00AD5042" w:rsidRDefault="00AD5042" w:rsidP="00AD5042">
      <w:r w:rsidRPr="00AD5042">
        <w:rPr>
          <w:rFonts w:hint="eastAsia"/>
        </w:rPr>
        <w:t xml:space="preserve">ドパミンは脳の中で，大きく4つの働きをする．　　</w:t>
      </w:r>
      <w:r w:rsidRPr="00AD5042">
        <w:rPr>
          <w:rFonts w:hint="eastAsia"/>
        </w:rPr>
        <w:br/>
      </w:r>
      <w:r w:rsidRPr="00AD5042">
        <w:rPr>
          <w:rFonts w:hint="eastAsia"/>
        </w:rPr>
        <w:br/>
        <w:t xml:space="preserve">　　</w:t>
      </w:r>
      <w:r w:rsidRPr="00AD5042">
        <w:rPr>
          <w:rFonts w:hint="eastAsia"/>
          <w:b/>
          <w:bCs/>
        </w:rPr>
        <w:t>中脳辺縁系</w:t>
      </w:r>
      <w:r w:rsidRPr="00AD5042">
        <w:rPr>
          <w:rFonts w:hint="eastAsia"/>
        </w:rPr>
        <w:t xml:space="preserve">―ドパミン過剰－陽性症状の出現 　</w:t>
      </w:r>
      <w:r w:rsidRPr="00AD5042">
        <w:rPr>
          <w:rFonts w:hint="eastAsia"/>
        </w:rPr>
        <w:br/>
        <w:t xml:space="preserve">　　</w:t>
      </w:r>
      <w:r w:rsidRPr="00AD5042">
        <w:rPr>
          <w:rFonts w:hint="eastAsia"/>
          <w:b/>
          <w:bCs/>
        </w:rPr>
        <w:t>中脳皮質系</w:t>
      </w:r>
      <w:r w:rsidRPr="00AD5042">
        <w:rPr>
          <w:rFonts w:hint="eastAsia"/>
        </w:rPr>
        <w:t xml:space="preserve">―ドパミン不足－陰性症状の出現 　</w:t>
      </w:r>
      <w:r w:rsidRPr="00AD5042">
        <w:rPr>
          <w:rFonts w:hint="eastAsia"/>
        </w:rPr>
        <w:br/>
        <w:t xml:space="preserve">　　</w:t>
      </w:r>
      <w:r w:rsidRPr="00AD5042">
        <w:rPr>
          <w:rFonts w:hint="eastAsia"/>
          <w:b/>
          <w:bCs/>
        </w:rPr>
        <w:t>黒質線条体</w:t>
      </w:r>
      <w:r w:rsidRPr="00AD5042">
        <w:rPr>
          <w:rFonts w:hint="eastAsia"/>
        </w:rPr>
        <w:t>―ドパミン不足－錐体外路症状の出現</w:t>
      </w:r>
      <w:r w:rsidRPr="00AD5042">
        <w:rPr>
          <w:rFonts w:hint="eastAsia"/>
        </w:rPr>
        <w:br/>
        <w:t xml:space="preserve">　　</w:t>
      </w:r>
      <w:r w:rsidRPr="00AD5042">
        <w:rPr>
          <w:rFonts w:hint="eastAsia"/>
          <w:b/>
          <w:bCs/>
        </w:rPr>
        <w:t>視床下部下垂体系</w:t>
      </w:r>
      <w:r w:rsidRPr="00AD5042">
        <w:rPr>
          <w:rFonts w:hint="eastAsia"/>
        </w:rPr>
        <w:t>―ドパミン不足－高プロラクチン血症</w:t>
      </w:r>
      <w:r w:rsidRPr="00AD5042">
        <w:rPr>
          <w:rFonts w:hint="eastAsia"/>
        </w:rPr>
        <w:br/>
      </w:r>
      <w:r w:rsidRPr="00AD5042">
        <w:rPr>
          <w:rFonts w:hint="eastAsia"/>
        </w:rPr>
        <w:br/>
        <w:t xml:space="preserve">　　抗精神病薬は，ドパミンのD</w:t>
      </w:r>
      <w:r w:rsidRPr="00AD5042">
        <w:rPr>
          <w:rFonts w:hint="eastAsia"/>
          <w:vertAlign w:val="subscript"/>
        </w:rPr>
        <w:t>2</w:t>
      </w:r>
      <w:r w:rsidRPr="00AD5042">
        <w:rPr>
          <w:rFonts w:hint="eastAsia"/>
        </w:rPr>
        <w:t>受容体を遮断することにより精神病症状を緩和する．</w:t>
      </w:r>
    </w:p>
    <w:p w14:paraId="6FC20E52" w14:textId="77777777" w:rsidR="00AD5042" w:rsidRPr="00AD5042" w:rsidRDefault="00AD5042" w:rsidP="00AD5042"/>
    <w:p w14:paraId="4BE1A7B2" w14:textId="7D4D4285" w:rsidR="00C7153E" w:rsidRDefault="00471573" w:rsidP="00C7153E">
      <w:pPr>
        <w:rPr>
          <w:b/>
          <w:bCs/>
        </w:rPr>
      </w:pPr>
      <w:r w:rsidRPr="00471573">
        <w:rPr>
          <w:b/>
          <w:bCs/>
          <w:noProof/>
        </w:rPr>
        <w:lastRenderedPageBreak/>
        <w:drawing>
          <wp:inline distT="0" distB="0" distL="0" distR="0" wp14:anchorId="17C18D82" wp14:editId="06F499A0">
            <wp:extent cx="5023876" cy="3171825"/>
            <wp:effectExtent l="0" t="0" r="5715" b="0"/>
            <wp:docPr id="9" name="図 3" descr="ダイアグラム&#10;&#10;自動的に生成された説明">
              <a:extLst xmlns:a="http://schemas.openxmlformats.org/drawingml/2006/main">
                <a:ext uri="{FF2B5EF4-FFF2-40B4-BE49-F238E27FC236}">
                  <a16:creationId xmlns:a16="http://schemas.microsoft.com/office/drawing/2014/main" id="{5035A5AA-5AEF-6C3A-BD9C-2C4BE823D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3" descr="ダイアグラム&#10;&#10;自動的に生成された説明">
                      <a:extLst>
                        <a:ext uri="{FF2B5EF4-FFF2-40B4-BE49-F238E27FC236}">
                          <a16:creationId xmlns:a16="http://schemas.microsoft.com/office/drawing/2014/main" id="{5035A5AA-5AEF-6C3A-BD9C-2C4BE823DC9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54934" cy="3191434"/>
                    </a:xfrm>
                    <a:prstGeom prst="rect">
                      <a:avLst/>
                    </a:prstGeom>
                  </pic:spPr>
                </pic:pic>
              </a:graphicData>
            </a:graphic>
          </wp:inline>
        </w:drawing>
      </w:r>
      <w:r w:rsidR="00083AC2">
        <w:rPr>
          <w:rFonts w:hint="eastAsia"/>
          <w:b/>
          <w:bCs/>
        </w:rPr>
        <w:t xml:space="preserve">　　</w:t>
      </w:r>
    </w:p>
    <w:p w14:paraId="31125B59" w14:textId="7B78D90B" w:rsidR="00471573" w:rsidRDefault="00471573" w:rsidP="00C7153E">
      <w:pPr>
        <w:rPr>
          <w:b/>
          <w:bCs/>
        </w:rPr>
      </w:pPr>
    </w:p>
    <w:p w14:paraId="093682A6" w14:textId="77777777" w:rsidR="007F2C16" w:rsidRDefault="007F2C16" w:rsidP="007F2C16">
      <w:pPr>
        <w:rPr>
          <w:b/>
          <w:bCs/>
        </w:rPr>
      </w:pPr>
    </w:p>
    <w:p w14:paraId="7967FC6D" w14:textId="3B1AAB9D" w:rsidR="007F2C16" w:rsidRPr="007F2C16" w:rsidRDefault="007F2C16" w:rsidP="007F2C16">
      <w:pPr>
        <w:rPr>
          <w:b/>
          <w:bCs/>
        </w:rPr>
      </w:pPr>
      <w:r w:rsidRPr="007F2C16">
        <w:rPr>
          <w:rFonts w:hint="eastAsia"/>
          <w:b/>
          <w:bCs/>
        </w:rPr>
        <w:t>（２）抗精神病薬のアセチルコリンへの作用</w:t>
      </w:r>
    </w:p>
    <w:p w14:paraId="254BCCD2" w14:textId="77777777" w:rsidR="007F2C16" w:rsidRPr="007F2C16" w:rsidRDefault="007F2C16" w:rsidP="007F2C16">
      <w:pPr>
        <w:tabs>
          <w:tab w:val="left" w:pos="2617"/>
        </w:tabs>
      </w:pPr>
      <w:r w:rsidRPr="007F2C16">
        <w:rPr>
          <w:rFonts w:hint="eastAsia"/>
        </w:rPr>
        <w:t>抗精神病薬は，アセチルコリンが働くムスカリン受容体をブロックしてしまうことがある．</w:t>
      </w:r>
    </w:p>
    <w:p w14:paraId="67FD6B6E" w14:textId="77777777" w:rsidR="007F2C16" w:rsidRPr="007F2C16" w:rsidRDefault="007F2C16" w:rsidP="007F2C16">
      <w:pPr>
        <w:tabs>
          <w:tab w:val="left" w:pos="2617"/>
        </w:tabs>
      </w:pPr>
      <w:r w:rsidRPr="007F2C16">
        <w:rPr>
          <w:rFonts w:hint="eastAsia"/>
        </w:rPr>
        <w:t>アセチルコリンの働きを邪魔するので，抗コリン作用と呼ばれる．</w:t>
      </w:r>
    </w:p>
    <w:p w14:paraId="000F3E52" w14:textId="0B3EE144" w:rsidR="007F2C16" w:rsidRPr="007F2C16" w:rsidRDefault="007F2C16" w:rsidP="007F2C16">
      <w:pPr>
        <w:tabs>
          <w:tab w:val="left" w:pos="2617"/>
        </w:tabs>
      </w:pPr>
      <w:r w:rsidRPr="007F2C16">
        <w:rPr>
          <w:rFonts w:hint="eastAsia"/>
        </w:rPr>
        <w:t>口腔領域では，口腔乾燥症を引き起こす．</w:t>
      </w:r>
    </w:p>
    <w:p w14:paraId="1E5F1007" w14:textId="0654A1B5" w:rsidR="00471573" w:rsidRDefault="00471573" w:rsidP="007F2C16">
      <w:pPr>
        <w:tabs>
          <w:tab w:val="left" w:pos="2617"/>
        </w:tabs>
        <w:rPr>
          <w:b/>
          <w:bCs/>
        </w:rPr>
      </w:pPr>
    </w:p>
    <w:p w14:paraId="77CC5279" w14:textId="1DE5CF6A" w:rsidR="007F2C16" w:rsidRDefault="007F2C16" w:rsidP="007F2C16">
      <w:pPr>
        <w:tabs>
          <w:tab w:val="left" w:pos="2617"/>
        </w:tabs>
        <w:rPr>
          <w:b/>
          <w:bCs/>
        </w:rPr>
      </w:pPr>
    </w:p>
    <w:p w14:paraId="0DBAD3BA" w14:textId="77777777" w:rsidR="0091037A" w:rsidRPr="0091037A" w:rsidRDefault="0091037A" w:rsidP="0091037A">
      <w:pPr>
        <w:tabs>
          <w:tab w:val="left" w:pos="2617"/>
        </w:tabs>
        <w:rPr>
          <w:b/>
          <w:bCs/>
        </w:rPr>
      </w:pPr>
      <w:r w:rsidRPr="0091037A">
        <w:rPr>
          <w:rFonts w:hint="eastAsia"/>
          <w:b/>
          <w:bCs/>
        </w:rPr>
        <w:t>（３）抗精神病薬のセロトニンへの作用</w:t>
      </w:r>
    </w:p>
    <w:p w14:paraId="53593B2B" w14:textId="77777777" w:rsidR="0091037A" w:rsidRPr="0091037A" w:rsidRDefault="0091037A" w:rsidP="0091037A">
      <w:pPr>
        <w:tabs>
          <w:tab w:val="left" w:pos="2617"/>
        </w:tabs>
      </w:pPr>
      <w:r w:rsidRPr="0091037A">
        <w:rPr>
          <w:rFonts w:hint="eastAsia"/>
        </w:rPr>
        <w:t>ドパミンを抑えることで幻聴や妄想といった陽性症状は改善が期待できる．</w:t>
      </w:r>
    </w:p>
    <w:p w14:paraId="213FCE18" w14:textId="77777777" w:rsidR="0091037A" w:rsidRPr="0091037A" w:rsidRDefault="0091037A" w:rsidP="0091037A">
      <w:pPr>
        <w:tabs>
          <w:tab w:val="left" w:pos="2617"/>
        </w:tabs>
      </w:pPr>
      <w:r w:rsidRPr="0091037A">
        <w:rPr>
          <w:rFonts w:hint="eastAsia"/>
        </w:rPr>
        <w:t>しかし，陰性症状には改善が期待できない. </w:t>
      </w:r>
    </w:p>
    <w:p w14:paraId="27D230A8" w14:textId="77777777" w:rsidR="0091037A" w:rsidRPr="0091037A" w:rsidRDefault="0091037A" w:rsidP="0091037A">
      <w:pPr>
        <w:tabs>
          <w:tab w:val="left" w:pos="2617"/>
        </w:tabs>
      </w:pPr>
      <w:r w:rsidRPr="0091037A">
        <w:rPr>
          <w:rFonts w:hint="eastAsia"/>
        </w:rPr>
        <w:t xml:space="preserve">　　ドパミン過剰→ 陽性症状</w:t>
      </w:r>
    </w:p>
    <w:p w14:paraId="45A170E0" w14:textId="77777777" w:rsidR="0091037A" w:rsidRPr="0091037A" w:rsidRDefault="0091037A" w:rsidP="0091037A">
      <w:pPr>
        <w:tabs>
          <w:tab w:val="left" w:pos="2617"/>
        </w:tabs>
      </w:pPr>
      <w:r w:rsidRPr="0091037A">
        <w:rPr>
          <w:rFonts w:hint="eastAsia"/>
        </w:rPr>
        <w:t xml:space="preserve">　　セロトニン過剰→陰性症状</w:t>
      </w:r>
    </w:p>
    <w:p w14:paraId="4149ACC9" w14:textId="77777777" w:rsidR="0091037A" w:rsidRDefault="0091037A" w:rsidP="0091037A">
      <w:pPr>
        <w:tabs>
          <w:tab w:val="left" w:pos="2617"/>
        </w:tabs>
      </w:pPr>
    </w:p>
    <w:p w14:paraId="4BBD6DB6" w14:textId="42766499" w:rsidR="0091037A" w:rsidRPr="0091037A" w:rsidRDefault="0091037A" w:rsidP="0091037A">
      <w:pPr>
        <w:tabs>
          <w:tab w:val="left" w:pos="2617"/>
        </w:tabs>
      </w:pPr>
      <w:r w:rsidRPr="0091037A">
        <w:rPr>
          <w:rFonts w:hint="eastAsia"/>
        </w:rPr>
        <w:t>ドパミンを抑制する働きのあるセロトニンをブロックすると，中脳辺縁系以外でのドパミンの働きを高める作用が期待できる．</w:t>
      </w:r>
    </w:p>
    <w:p w14:paraId="1116C63D" w14:textId="52FE29A8" w:rsidR="0091037A" w:rsidRPr="0091037A" w:rsidRDefault="0091037A" w:rsidP="0091037A">
      <w:pPr>
        <w:tabs>
          <w:tab w:val="left" w:pos="2617"/>
        </w:tabs>
      </w:pPr>
      <w:r w:rsidRPr="0091037A">
        <w:rPr>
          <w:rFonts w:hint="eastAsia"/>
        </w:rPr>
        <w:t>ドパミン（ドパミンＤ</w:t>
      </w:r>
      <w:r w:rsidRPr="0091037A">
        <w:rPr>
          <w:rFonts w:hint="eastAsia"/>
          <w:vertAlign w:val="subscript"/>
        </w:rPr>
        <w:t>２</w:t>
      </w:r>
      <w:r w:rsidRPr="0091037A">
        <w:rPr>
          <w:rFonts w:hint="eastAsia"/>
        </w:rPr>
        <w:t>受容体）とセロトニン（セロトニン２Ａ受容体）を同時にブロックすれば，陽性症状と陰性症状の両方に効果が期待できる．</w:t>
      </w:r>
    </w:p>
    <w:p w14:paraId="31BFDCF1" w14:textId="77777777" w:rsidR="0091037A" w:rsidRPr="0091037A" w:rsidRDefault="0091037A" w:rsidP="0091037A">
      <w:pPr>
        <w:tabs>
          <w:tab w:val="left" w:pos="2617"/>
        </w:tabs>
      </w:pPr>
      <w:r w:rsidRPr="0091037A">
        <w:rPr>
          <w:rFonts w:hint="eastAsia"/>
        </w:rPr>
        <w:t>これを可能にしたのが非定型抗精神病薬．</w:t>
      </w:r>
    </w:p>
    <w:p w14:paraId="1452E35C" w14:textId="7B90F755" w:rsidR="0091037A" w:rsidRDefault="0091037A" w:rsidP="007F2C16">
      <w:pPr>
        <w:tabs>
          <w:tab w:val="left" w:pos="2617"/>
        </w:tabs>
        <w:rPr>
          <w:b/>
          <w:bCs/>
        </w:rPr>
      </w:pPr>
    </w:p>
    <w:p w14:paraId="45EEBCE5" w14:textId="529E7288" w:rsidR="0091037A" w:rsidRDefault="00DD38F1" w:rsidP="007F2C16">
      <w:pPr>
        <w:tabs>
          <w:tab w:val="left" w:pos="2617"/>
        </w:tabs>
        <w:rPr>
          <w:b/>
          <w:bCs/>
        </w:rPr>
      </w:pPr>
      <w:r w:rsidRPr="00DD38F1">
        <w:rPr>
          <w:rFonts w:hint="eastAsia"/>
          <w:b/>
          <w:bCs/>
        </w:rPr>
        <w:t>（補足）非定型抗精神病薬</w:t>
      </w:r>
    </w:p>
    <w:p w14:paraId="239CA34D" w14:textId="4B3176EC" w:rsidR="00DD38F1" w:rsidRDefault="00DD38F1" w:rsidP="007F2C16">
      <w:pPr>
        <w:tabs>
          <w:tab w:val="left" w:pos="2617"/>
        </w:tabs>
        <w:rPr>
          <w:b/>
          <w:bCs/>
        </w:rPr>
      </w:pPr>
    </w:p>
    <w:p w14:paraId="43AC0D2E" w14:textId="7294B0DA" w:rsidR="00DD38F1" w:rsidRDefault="00DD38F1" w:rsidP="007F2C16">
      <w:pPr>
        <w:tabs>
          <w:tab w:val="left" w:pos="2617"/>
        </w:tabs>
        <w:rPr>
          <w:b/>
          <w:bCs/>
        </w:rPr>
      </w:pPr>
      <w:r>
        <w:rPr>
          <w:rFonts w:hint="eastAsia"/>
          <w:b/>
          <w:bCs/>
        </w:rPr>
        <w:lastRenderedPageBreak/>
        <w:t xml:space="preserve">　　　　</w:t>
      </w:r>
      <w:r w:rsidRPr="00DD38F1">
        <w:rPr>
          <w:b/>
          <w:bCs/>
          <w:noProof/>
        </w:rPr>
        <w:drawing>
          <wp:inline distT="0" distB="0" distL="0" distR="0" wp14:anchorId="1BB46D44" wp14:editId="6406C3DC">
            <wp:extent cx="3472134" cy="2315845"/>
            <wp:effectExtent l="0" t="0" r="0" b="8255"/>
            <wp:docPr id="2050" name="Picture 2" descr="統合失調症の治療方法｜銀座心療内科クリニック">
              <a:extLst xmlns:a="http://schemas.openxmlformats.org/drawingml/2006/main">
                <a:ext uri="{FF2B5EF4-FFF2-40B4-BE49-F238E27FC236}">
                  <a16:creationId xmlns:a16="http://schemas.microsoft.com/office/drawing/2014/main" id="{700D06A0-8E3E-DDDA-734D-D47BAD0890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統合失調症の治療方法｜銀座心療内科クリニック">
                      <a:extLst>
                        <a:ext uri="{FF2B5EF4-FFF2-40B4-BE49-F238E27FC236}">
                          <a16:creationId xmlns:a16="http://schemas.microsoft.com/office/drawing/2014/main" id="{700D06A0-8E3E-DDDA-734D-D47BAD0890E4}"/>
                        </a:ext>
                      </a:extLst>
                    </pic:cNvPr>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7143" cy="2319186"/>
                    </a:xfrm>
                    <a:prstGeom prst="rect">
                      <a:avLst/>
                    </a:prstGeom>
                    <a:noFill/>
                  </pic:spPr>
                </pic:pic>
              </a:graphicData>
            </a:graphic>
          </wp:inline>
        </w:drawing>
      </w:r>
    </w:p>
    <w:p w14:paraId="4D51848B" w14:textId="77777777" w:rsidR="00DD38F1" w:rsidRDefault="00DD38F1" w:rsidP="007F2C16">
      <w:pPr>
        <w:tabs>
          <w:tab w:val="left" w:pos="2617"/>
        </w:tabs>
        <w:rPr>
          <w:b/>
          <w:bCs/>
        </w:rPr>
      </w:pPr>
    </w:p>
    <w:p w14:paraId="1943F2BC" w14:textId="1CC78D8C" w:rsidR="007F2C16" w:rsidRPr="0091037A" w:rsidRDefault="0091037A" w:rsidP="007F2C16">
      <w:pPr>
        <w:tabs>
          <w:tab w:val="left" w:pos="2617"/>
        </w:tabs>
        <w:rPr>
          <w:b/>
          <w:bCs/>
          <w:sz w:val="28"/>
          <w:szCs w:val="28"/>
        </w:rPr>
      </w:pPr>
      <w:r w:rsidRPr="0091037A">
        <w:rPr>
          <w:rFonts w:hint="eastAsia"/>
          <w:b/>
          <w:bCs/>
          <w:sz w:val="28"/>
          <w:szCs w:val="28"/>
        </w:rPr>
        <w:t>4：定型抗精神病薬</w:t>
      </w:r>
    </w:p>
    <w:p w14:paraId="5984C185" w14:textId="77777777" w:rsidR="0091037A" w:rsidRPr="0091037A" w:rsidRDefault="0091037A" w:rsidP="0091037A">
      <w:pPr>
        <w:tabs>
          <w:tab w:val="left" w:pos="2617"/>
        </w:tabs>
        <w:rPr>
          <w:b/>
          <w:bCs/>
        </w:rPr>
      </w:pPr>
      <w:r w:rsidRPr="0091037A">
        <w:rPr>
          <w:rFonts w:hint="eastAsia"/>
          <w:b/>
          <w:bCs/>
        </w:rPr>
        <w:t>（１）ブチロフェロン系</w:t>
      </w:r>
    </w:p>
    <w:p w14:paraId="550102E7" w14:textId="77777777" w:rsidR="0091037A" w:rsidRPr="0091037A" w:rsidRDefault="0091037A" w:rsidP="0091037A">
      <w:pPr>
        <w:tabs>
          <w:tab w:val="left" w:pos="2617"/>
        </w:tabs>
        <w:rPr>
          <w:b/>
          <w:bCs/>
        </w:rPr>
      </w:pPr>
      <w:r w:rsidRPr="0091037A">
        <w:rPr>
          <w:rFonts w:hint="eastAsia"/>
          <w:b/>
          <w:bCs/>
        </w:rPr>
        <w:t xml:space="preserve">　①作用</w:t>
      </w:r>
    </w:p>
    <w:p w14:paraId="22D92DDD" w14:textId="77777777" w:rsidR="0091037A" w:rsidRPr="0091037A" w:rsidRDefault="0091037A" w:rsidP="0091037A">
      <w:pPr>
        <w:tabs>
          <w:tab w:val="left" w:pos="2617"/>
        </w:tabs>
      </w:pPr>
      <w:r w:rsidRPr="0091037A">
        <w:rPr>
          <w:rFonts w:hint="eastAsia"/>
          <w:b/>
          <w:bCs/>
        </w:rPr>
        <w:t xml:space="preserve">　　</w:t>
      </w:r>
      <w:r w:rsidRPr="0091037A">
        <w:rPr>
          <w:rFonts w:hint="eastAsia"/>
        </w:rPr>
        <w:t xml:space="preserve">　ドパミン遮断作用が強い．</w:t>
      </w:r>
    </w:p>
    <w:p w14:paraId="00C137E1" w14:textId="77777777" w:rsidR="0091037A" w:rsidRPr="0091037A" w:rsidRDefault="0091037A" w:rsidP="0091037A">
      <w:pPr>
        <w:tabs>
          <w:tab w:val="left" w:pos="2617"/>
        </w:tabs>
      </w:pPr>
      <w:r w:rsidRPr="0091037A">
        <w:rPr>
          <w:rFonts w:hint="eastAsia"/>
        </w:rPr>
        <w:t xml:space="preserve">　　　　　長所：陽性症状に効果的．</w:t>
      </w:r>
    </w:p>
    <w:p w14:paraId="0F8955E2" w14:textId="77777777" w:rsidR="0091037A" w:rsidRPr="0091037A" w:rsidRDefault="0091037A" w:rsidP="0091037A">
      <w:pPr>
        <w:tabs>
          <w:tab w:val="left" w:pos="2617"/>
        </w:tabs>
      </w:pPr>
      <w:r w:rsidRPr="0091037A">
        <w:rPr>
          <w:rFonts w:hint="eastAsia"/>
        </w:rPr>
        <w:t xml:space="preserve">　　　　　短所：錐体外路症状や高プロラクチン血症が多い．</w:t>
      </w:r>
    </w:p>
    <w:p w14:paraId="743ABB52" w14:textId="22B079D9" w:rsidR="007F2C16" w:rsidRDefault="0091037A" w:rsidP="0091037A">
      <w:pPr>
        <w:tabs>
          <w:tab w:val="left" w:pos="2617"/>
        </w:tabs>
        <w:rPr>
          <w:b/>
          <w:bCs/>
        </w:rPr>
      </w:pPr>
      <w:r w:rsidRPr="0091037A">
        <w:rPr>
          <w:rFonts w:hint="eastAsia"/>
          <w:b/>
          <w:bCs/>
        </w:rPr>
        <w:t xml:space="preserve">　②商品名</w:t>
      </w:r>
      <w:r w:rsidRPr="0091037A">
        <w:rPr>
          <w:rFonts w:hint="eastAsia"/>
          <w:b/>
          <w:bCs/>
        </w:rPr>
        <w:br/>
        <w:t xml:space="preserve">　　　</w:t>
      </w:r>
      <w:r w:rsidRPr="0091037A">
        <w:rPr>
          <w:rFonts w:hint="eastAsia"/>
        </w:rPr>
        <w:t>セレネース</w:t>
      </w:r>
      <w:r w:rsidRPr="0091037A">
        <w:rPr>
          <w:rFonts w:hint="eastAsia"/>
          <w:vertAlign w:val="superscript"/>
        </w:rPr>
        <w:t>R</w:t>
      </w:r>
      <w:r w:rsidRPr="0091037A">
        <w:rPr>
          <w:rFonts w:hint="eastAsia"/>
        </w:rPr>
        <w:t>（ハロペリドール）など</w:t>
      </w:r>
    </w:p>
    <w:p w14:paraId="57AC16B6" w14:textId="7FF02991" w:rsidR="007F2C16" w:rsidRDefault="007F2C16" w:rsidP="007F2C16">
      <w:pPr>
        <w:tabs>
          <w:tab w:val="left" w:pos="2617"/>
        </w:tabs>
        <w:rPr>
          <w:b/>
          <w:bCs/>
        </w:rPr>
      </w:pPr>
    </w:p>
    <w:p w14:paraId="5C92D23F" w14:textId="77777777" w:rsidR="0091037A" w:rsidRPr="0091037A" w:rsidRDefault="0091037A" w:rsidP="0091037A">
      <w:pPr>
        <w:tabs>
          <w:tab w:val="left" w:pos="2617"/>
        </w:tabs>
        <w:rPr>
          <w:b/>
          <w:bCs/>
        </w:rPr>
      </w:pPr>
      <w:r w:rsidRPr="0091037A">
        <w:rPr>
          <w:rFonts w:hint="eastAsia"/>
          <w:b/>
          <w:bCs/>
        </w:rPr>
        <w:t>（２）フェノチアジン系</w:t>
      </w:r>
    </w:p>
    <w:p w14:paraId="0798A1B1" w14:textId="77777777" w:rsidR="0091037A" w:rsidRPr="0091037A" w:rsidRDefault="0091037A" w:rsidP="0091037A">
      <w:pPr>
        <w:tabs>
          <w:tab w:val="left" w:pos="2617"/>
        </w:tabs>
        <w:rPr>
          <w:b/>
          <w:bCs/>
        </w:rPr>
      </w:pPr>
      <w:r w:rsidRPr="0091037A">
        <w:rPr>
          <w:rFonts w:hint="eastAsia"/>
          <w:b/>
          <w:bCs/>
        </w:rPr>
        <w:t xml:space="preserve">　①作用</w:t>
      </w:r>
    </w:p>
    <w:p w14:paraId="057FBEDF" w14:textId="77777777" w:rsidR="0091037A" w:rsidRPr="0091037A" w:rsidRDefault="0091037A" w:rsidP="0091037A">
      <w:pPr>
        <w:tabs>
          <w:tab w:val="left" w:pos="2617"/>
        </w:tabs>
      </w:pPr>
      <w:r w:rsidRPr="0091037A">
        <w:rPr>
          <w:rFonts w:hint="eastAsia"/>
        </w:rPr>
        <w:t xml:space="preserve">　　　全体的にいろいろな受容体に作用する．</w:t>
      </w:r>
    </w:p>
    <w:p w14:paraId="10CA3400" w14:textId="77777777" w:rsidR="0091037A" w:rsidRPr="0091037A" w:rsidRDefault="0091037A" w:rsidP="0091037A">
      <w:pPr>
        <w:tabs>
          <w:tab w:val="left" w:pos="2617"/>
        </w:tabs>
      </w:pPr>
      <w:r w:rsidRPr="0091037A">
        <w:rPr>
          <w:rFonts w:hint="eastAsia"/>
        </w:rPr>
        <w:t xml:space="preserve">　　　　　長所：鎮静作用が強い．</w:t>
      </w:r>
    </w:p>
    <w:p w14:paraId="3839A650" w14:textId="1187FF31" w:rsidR="0091037A" w:rsidRDefault="0091037A" w:rsidP="0091037A">
      <w:pPr>
        <w:tabs>
          <w:tab w:val="left" w:pos="2617"/>
        </w:tabs>
      </w:pPr>
      <w:r w:rsidRPr="0091037A">
        <w:rPr>
          <w:rFonts w:hint="eastAsia"/>
        </w:rPr>
        <w:t xml:space="preserve">　　　　　短所：陽性症状への効果が乏しい．　</w:t>
      </w:r>
      <w:r w:rsidRPr="0091037A">
        <w:rPr>
          <w:rFonts w:hint="eastAsia"/>
          <w:b/>
          <w:bCs/>
        </w:rPr>
        <w:t>  </w:t>
      </w:r>
      <w:r w:rsidRPr="0091037A">
        <w:rPr>
          <w:rFonts w:hint="eastAsia"/>
          <w:b/>
          <w:bCs/>
        </w:rPr>
        <w:br/>
        <w:t xml:space="preserve">　②商品名</w:t>
      </w:r>
      <w:r w:rsidRPr="0091037A">
        <w:rPr>
          <w:rFonts w:hint="eastAsia"/>
          <w:b/>
          <w:bCs/>
        </w:rPr>
        <w:br/>
        <w:t xml:space="preserve">　　　　</w:t>
      </w:r>
      <w:r w:rsidRPr="0091037A">
        <w:rPr>
          <w:rFonts w:hint="eastAsia"/>
        </w:rPr>
        <w:t>コントミン</w:t>
      </w:r>
      <w:r w:rsidRPr="0091037A">
        <w:rPr>
          <w:rFonts w:hint="eastAsia"/>
          <w:vertAlign w:val="superscript"/>
        </w:rPr>
        <w:t>R</w:t>
      </w:r>
      <w:r w:rsidRPr="0091037A">
        <w:rPr>
          <w:rFonts w:hint="eastAsia"/>
        </w:rPr>
        <w:t>，レボトミン</w:t>
      </w:r>
      <w:r w:rsidRPr="0091037A">
        <w:rPr>
          <w:rFonts w:hint="eastAsia"/>
          <w:vertAlign w:val="superscript"/>
        </w:rPr>
        <w:t>R</w:t>
      </w:r>
      <w:r w:rsidRPr="0091037A">
        <w:rPr>
          <w:rFonts w:hint="eastAsia"/>
        </w:rPr>
        <w:t>など</w:t>
      </w:r>
    </w:p>
    <w:p w14:paraId="0F321118" w14:textId="0EC68ACE" w:rsidR="0091037A" w:rsidRDefault="0091037A" w:rsidP="0091037A">
      <w:pPr>
        <w:tabs>
          <w:tab w:val="left" w:pos="2617"/>
        </w:tabs>
      </w:pPr>
    </w:p>
    <w:p w14:paraId="67AD4B47" w14:textId="77777777" w:rsidR="0091037A" w:rsidRPr="0091037A" w:rsidRDefault="0091037A" w:rsidP="0091037A">
      <w:pPr>
        <w:tabs>
          <w:tab w:val="left" w:pos="2617"/>
        </w:tabs>
        <w:rPr>
          <w:b/>
          <w:bCs/>
        </w:rPr>
      </w:pPr>
      <w:r w:rsidRPr="0091037A">
        <w:rPr>
          <w:rFonts w:hint="eastAsia"/>
          <w:b/>
          <w:bCs/>
        </w:rPr>
        <w:t>（３）ベンズアミド系</w:t>
      </w:r>
    </w:p>
    <w:p w14:paraId="7E2DD38E" w14:textId="77777777" w:rsidR="0091037A" w:rsidRPr="0091037A" w:rsidRDefault="0091037A" w:rsidP="0091037A">
      <w:pPr>
        <w:tabs>
          <w:tab w:val="left" w:pos="2617"/>
        </w:tabs>
        <w:rPr>
          <w:b/>
          <w:bCs/>
        </w:rPr>
      </w:pPr>
      <w:r w:rsidRPr="0091037A">
        <w:rPr>
          <w:rFonts w:hint="eastAsia"/>
          <w:b/>
          <w:bCs/>
        </w:rPr>
        <w:t xml:space="preserve">　①作用</w:t>
      </w:r>
    </w:p>
    <w:p w14:paraId="3F19FCF3" w14:textId="77777777" w:rsidR="0091037A" w:rsidRPr="0091037A" w:rsidRDefault="0091037A" w:rsidP="0091037A">
      <w:pPr>
        <w:tabs>
          <w:tab w:val="left" w:pos="2617"/>
        </w:tabs>
      </w:pPr>
      <w:r w:rsidRPr="0091037A">
        <w:rPr>
          <w:rFonts w:hint="eastAsia"/>
        </w:rPr>
        <w:t xml:space="preserve">　　　低用量で抗うつ作用，高用量で抗精神病作用がある．</w:t>
      </w:r>
    </w:p>
    <w:p w14:paraId="6309D49C" w14:textId="77777777" w:rsidR="0091037A" w:rsidRPr="0091037A" w:rsidRDefault="0091037A" w:rsidP="0091037A">
      <w:pPr>
        <w:tabs>
          <w:tab w:val="left" w:pos="2617"/>
        </w:tabs>
      </w:pPr>
      <w:r w:rsidRPr="0091037A">
        <w:rPr>
          <w:rFonts w:hint="eastAsia"/>
        </w:rPr>
        <w:t xml:space="preserve">　　　　　長所：穏やかに陽性症状に効果．</w:t>
      </w:r>
    </w:p>
    <w:p w14:paraId="0B2E58D0" w14:textId="7AC8AFEC" w:rsidR="0091037A" w:rsidRPr="0091037A" w:rsidRDefault="0091037A" w:rsidP="0091037A">
      <w:pPr>
        <w:tabs>
          <w:tab w:val="left" w:pos="2617"/>
        </w:tabs>
        <w:rPr>
          <w:b/>
          <w:bCs/>
        </w:rPr>
      </w:pPr>
      <w:r w:rsidRPr="0091037A">
        <w:rPr>
          <w:rFonts w:hint="eastAsia"/>
        </w:rPr>
        <w:t xml:space="preserve">　　　　　短所：高プロラクチン血症が多い．  </w:t>
      </w:r>
      <w:r w:rsidRPr="0091037A">
        <w:rPr>
          <w:rFonts w:hint="eastAsia"/>
          <w:b/>
          <w:bCs/>
        </w:rPr>
        <w:br/>
        <w:t xml:space="preserve">　②商品名</w:t>
      </w:r>
    </w:p>
    <w:p w14:paraId="0C11EBDF" w14:textId="77777777" w:rsidR="0091037A" w:rsidRPr="0091037A" w:rsidRDefault="0091037A" w:rsidP="0091037A">
      <w:pPr>
        <w:tabs>
          <w:tab w:val="left" w:pos="2617"/>
        </w:tabs>
      </w:pPr>
      <w:r w:rsidRPr="0091037A">
        <w:rPr>
          <w:rFonts w:hint="eastAsia"/>
          <w:b/>
          <w:bCs/>
        </w:rPr>
        <w:lastRenderedPageBreak/>
        <w:t xml:space="preserve">　</w:t>
      </w:r>
      <w:r w:rsidRPr="0091037A">
        <w:rPr>
          <w:rFonts w:hint="eastAsia"/>
        </w:rPr>
        <w:t xml:space="preserve">　　ドグマチール</w:t>
      </w:r>
      <w:r w:rsidRPr="0091037A">
        <w:rPr>
          <w:rFonts w:hint="eastAsia"/>
          <w:vertAlign w:val="superscript"/>
        </w:rPr>
        <w:t>R</w:t>
      </w:r>
      <w:r w:rsidRPr="0091037A">
        <w:rPr>
          <w:rFonts w:hint="eastAsia"/>
        </w:rPr>
        <w:t>，バルネチール</w:t>
      </w:r>
      <w:r w:rsidRPr="0091037A">
        <w:rPr>
          <w:rFonts w:hint="eastAsia"/>
          <w:vertAlign w:val="superscript"/>
        </w:rPr>
        <w:t>R</w:t>
      </w:r>
      <w:r w:rsidRPr="0091037A">
        <w:rPr>
          <w:rFonts w:hint="eastAsia"/>
        </w:rPr>
        <w:t>など</w:t>
      </w:r>
    </w:p>
    <w:p w14:paraId="71C7C671" w14:textId="509611E0" w:rsidR="0091037A" w:rsidRDefault="0091037A" w:rsidP="0091037A">
      <w:pPr>
        <w:tabs>
          <w:tab w:val="left" w:pos="2617"/>
        </w:tabs>
        <w:rPr>
          <w:b/>
          <w:bCs/>
        </w:rPr>
      </w:pPr>
    </w:p>
    <w:p w14:paraId="38B0F0D1" w14:textId="77777777" w:rsidR="0091037A" w:rsidRPr="0091037A" w:rsidRDefault="0091037A" w:rsidP="0091037A">
      <w:pPr>
        <w:tabs>
          <w:tab w:val="left" w:pos="2617"/>
        </w:tabs>
        <w:rPr>
          <w:b/>
          <w:bCs/>
        </w:rPr>
      </w:pPr>
    </w:p>
    <w:p w14:paraId="18FE513B" w14:textId="0FAF2270" w:rsidR="0091037A" w:rsidRPr="0091037A" w:rsidRDefault="0091037A" w:rsidP="007F2C16">
      <w:pPr>
        <w:tabs>
          <w:tab w:val="left" w:pos="2617"/>
        </w:tabs>
        <w:rPr>
          <w:b/>
          <w:bCs/>
          <w:sz w:val="28"/>
          <w:szCs w:val="28"/>
        </w:rPr>
      </w:pPr>
      <w:r w:rsidRPr="0091037A">
        <w:rPr>
          <w:rFonts w:hint="eastAsia"/>
          <w:b/>
          <w:bCs/>
          <w:sz w:val="28"/>
          <w:szCs w:val="28"/>
        </w:rPr>
        <w:t>5：非定型抗精神病薬</w:t>
      </w:r>
    </w:p>
    <w:p w14:paraId="66C2EF18" w14:textId="77777777" w:rsidR="0091037A" w:rsidRPr="0091037A" w:rsidRDefault="0091037A" w:rsidP="0091037A">
      <w:pPr>
        <w:tabs>
          <w:tab w:val="left" w:pos="2617"/>
        </w:tabs>
        <w:rPr>
          <w:b/>
          <w:bCs/>
        </w:rPr>
      </w:pPr>
      <w:r w:rsidRPr="0091037A">
        <w:rPr>
          <w:rFonts w:hint="eastAsia"/>
          <w:b/>
          <w:bCs/>
        </w:rPr>
        <w:t>（１）SDA（セロトニン・ドパミン拮抗薬）</w:t>
      </w:r>
    </w:p>
    <w:p w14:paraId="5F5B6A45" w14:textId="77777777" w:rsidR="0091037A" w:rsidRPr="0091037A" w:rsidRDefault="0091037A" w:rsidP="0091037A">
      <w:pPr>
        <w:tabs>
          <w:tab w:val="left" w:pos="2617"/>
        </w:tabs>
        <w:rPr>
          <w:b/>
          <w:bCs/>
        </w:rPr>
      </w:pPr>
      <w:r w:rsidRPr="0091037A">
        <w:rPr>
          <w:rFonts w:hint="eastAsia"/>
          <w:b/>
          <w:bCs/>
        </w:rPr>
        <w:t xml:space="preserve">　①作用</w:t>
      </w:r>
    </w:p>
    <w:p w14:paraId="5108D140" w14:textId="77777777" w:rsidR="0091037A" w:rsidRPr="0091037A" w:rsidRDefault="0091037A" w:rsidP="0091037A">
      <w:pPr>
        <w:tabs>
          <w:tab w:val="left" w:pos="2617"/>
        </w:tabs>
      </w:pPr>
      <w:r w:rsidRPr="0091037A">
        <w:rPr>
          <w:rFonts w:hint="eastAsia"/>
          <w:b/>
          <w:bCs/>
        </w:rPr>
        <w:t xml:space="preserve">　</w:t>
      </w:r>
      <w:r w:rsidRPr="0091037A">
        <w:rPr>
          <w:rFonts w:hint="eastAsia"/>
        </w:rPr>
        <w:t xml:space="preserve">　　ドパミンとセロトニン遮断作用を示す．</w:t>
      </w:r>
    </w:p>
    <w:p w14:paraId="5A506B93" w14:textId="77777777" w:rsidR="0091037A" w:rsidRPr="0091037A" w:rsidRDefault="0091037A" w:rsidP="0091037A">
      <w:pPr>
        <w:tabs>
          <w:tab w:val="left" w:pos="2617"/>
        </w:tabs>
      </w:pPr>
      <w:r w:rsidRPr="0091037A">
        <w:rPr>
          <w:rFonts w:hint="eastAsia"/>
        </w:rPr>
        <w:t xml:space="preserve">　　　　　長所：陽性症状に効果的．</w:t>
      </w:r>
    </w:p>
    <w:p w14:paraId="5A3BD2BF" w14:textId="7102B37A" w:rsidR="0091037A" w:rsidRPr="0091037A" w:rsidRDefault="0091037A" w:rsidP="0091037A">
      <w:pPr>
        <w:tabs>
          <w:tab w:val="left" w:pos="2617"/>
        </w:tabs>
        <w:rPr>
          <w:b/>
          <w:bCs/>
        </w:rPr>
      </w:pPr>
      <w:r w:rsidRPr="0091037A">
        <w:rPr>
          <w:rFonts w:hint="eastAsia"/>
        </w:rPr>
        <w:t xml:space="preserve">　　　　　短所：錐体外路症状や高プロラクチン血症が多い．  </w:t>
      </w:r>
      <w:r w:rsidRPr="0091037A">
        <w:rPr>
          <w:rFonts w:hint="eastAsia"/>
          <w:b/>
          <w:bCs/>
        </w:rPr>
        <w:br/>
        <w:t xml:space="preserve">　②商品名</w:t>
      </w:r>
    </w:p>
    <w:p w14:paraId="4410DC40" w14:textId="77777777" w:rsidR="0091037A" w:rsidRPr="0091037A" w:rsidRDefault="0091037A" w:rsidP="0091037A">
      <w:pPr>
        <w:tabs>
          <w:tab w:val="left" w:pos="2617"/>
        </w:tabs>
      </w:pPr>
      <w:r w:rsidRPr="0091037A">
        <w:rPr>
          <w:rFonts w:hint="eastAsia"/>
          <w:b/>
          <w:bCs/>
        </w:rPr>
        <w:t xml:space="preserve">　</w:t>
      </w:r>
      <w:r w:rsidRPr="0091037A">
        <w:rPr>
          <w:rFonts w:hint="eastAsia"/>
        </w:rPr>
        <w:t xml:space="preserve">　　リスパダール</w:t>
      </w:r>
      <w:r w:rsidRPr="0091037A">
        <w:rPr>
          <w:rFonts w:hint="eastAsia"/>
          <w:vertAlign w:val="superscript"/>
        </w:rPr>
        <w:t>R</w:t>
      </w:r>
      <w:r w:rsidRPr="0091037A">
        <w:rPr>
          <w:rFonts w:hint="eastAsia"/>
        </w:rPr>
        <w:t>，インヴェガ</w:t>
      </w:r>
      <w:r w:rsidRPr="0091037A">
        <w:rPr>
          <w:rFonts w:hint="eastAsia"/>
          <w:vertAlign w:val="superscript"/>
        </w:rPr>
        <w:t>R</w:t>
      </w:r>
      <w:r w:rsidRPr="0091037A">
        <w:rPr>
          <w:rFonts w:hint="eastAsia"/>
        </w:rPr>
        <w:t>，ロナセン</w:t>
      </w:r>
      <w:r w:rsidRPr="0091037A">
        <w:rPr>
          <w:rFonts w:hint="eastAsia"/>
          <w:vertAlign w:val="superscript"/>
        </w:rPr>
        <w:t>R</w:t>
      </w:r>
      <w:r w:rsidRPr="0091037A">
        <w:rPr>
          <w:rFonts w:hint="eastAsia"/>
        </w:rPr>
        <w:t>，ルーラン</w:t>
      </w:r>
      <w:r w:rsidRPr="0091037A">
        <w:rPr>
          <w:rFonts w:hint="eastAsia"/>
          <w:vertAlign w:val="superscript"/>
        </w:rPr>
        <w:t>R</w:t>
      </w:r>
    </w:p>
    <w:p w14:paraId="2BC082EB" w14:textId="0FAC4C61" w:rsidR="007F2C16" w:rsidRDefault="007F2C16" w:rsidP="007F2C16">
      <w:pPr>
        <w:tabs>
          <w:tab w:val="left" w:pos="2617"/>
        </w:tabs>
        <w:rPr>
          <w:b/>
          <w:bCs/>
        </w:rPr>
      </w:pPr>
    </w:p>
    <w:p w14:paraId="4AEA6DB5" w14:textId="77777777" w:rsidR="0091037A" w:rsidRPr="0091037A" w:rsidRDefault="0091037A" w:rsidP="0091037A">
      <w:pPr>
        <w:tabs>
          <w:tab w:val="left" w:pos="2617"/>
        </w:tabs>
        <w:rPr>
          <w:b/>
          <w:bCs/>
        </w:rPr>
      </w:pPr>
      <w:r w:rsidRPr="0091037A">
        <w:rPr>
          <w:rFonts w:hint="eastAsia"/>
          <w:b/>
          <w:bCs/>
        </w:rPr>
        <w:t>（２）MARTA（多元受容体標的化抗精神病薬）</w:t>
      </w:r>
    </w:p>
    <w:p w14:paraId="1E7F8B54" w14:textId="77777777" w:rsidR="0091037A" w:rsidRPr="0091037A" w:rsidRDefault="0091037A" w:rsidP="0091037A">
      <w:pPr>
        <w:tabs>
          <w:tab w:val="left" w:pos="2617"/>
        </w:tabs>
        <w:rPr>
          <w:b/>
          <w:bCs/>
        </w:rPr>
      </w:pPr>
      <w:r w:rsidRPr="0091037A">
        <w:rPr>
          <w:rFonts w:hint="eastAsia"/>
          <w:b/>
          <w:bCs/>
        </w:rPr>
        <w:t xml:space="preserve">　①作用</w:t>
      </w:r>
    </w:p>
    <w:p w14:paraId="1E10CF70" w14:textId="77777777" w:rsidR="0091037A" w:rsidRPr="0091037A" w:rsidRDefault="0091037A" w:rsidP="0091037A">
      <w:pPr>
        <w:tabs>
          <w:tab w:val="left" w:pos="2617"/>
        </w:tabs>
      </w:pPr>
      <w:r w:rsidRPr="0091037A">
        <w:rPr>
          <w:rFonts w:hint="eastAsia"/>
        </w:rPr>
        <w:t xml:space="preserve">　　　様々な受容体に適度に作用．</w:t>
      </w:r>
    </w:p>
    <w:p w14:paraId="05F2BED4" w14:textId="77777777" w:rsidR="0091037A" w:rsidRPr="0091037A" w:rsidRDefault="0091037A" w:rsidP="0091037A">
      <w:pPr>
        <w:tabs>
          <w:tab w:val="left" w:pos="2617"/>
        </w:tabs>
      </w:pPr>
      <w:r w:rsidRPr="0091037A">
        <w:rPr>
          <w:rFonts w:hint="eastAsia"/>
        </w:rPr>
        <w:t xml:space="preserve">　　　　　長所：鎮静作用や催眠作用が強い．</w:t>
      </w:r>
    </w:p>
    <w:p w14:paraId="4C8F74E6" w14:textId="25F175A4" w:rsidR="0091037A" w:rsidRPr="0091037A" w:rsidRDefault="0091037A" w:rsidP="0091037A">
      <w:pPr>
        <w:tabs>
          <w:tab w:val="left" w:pos="2617"/>
        </w:tabs>
        <w:rPr>
          <w:b/>
          <w:bCs/>
        </w:rPr>
      </w:pPr>
      <w:r w:rsidRPr="0091037A">
        <w:rPr>
          <w:rFonts w:hint="eastAsia"/>
        </w:rPr>
        <w:t xml:space="preserve">　　　　　短所：太りやすい，眠気が強い．</w:t>
      </w:r>
      <w:r w:rsidRPr="0091037A">
        <w:rPr>
          <w:rFonts w:hint="eastAsia"/>
          <w:b/>
          <w:bCs/>
        </w:rPr>
        <w:br/>
        <w:t xml:space="preserve">　②商品名</w:t>
      </w:r>
    </w:p>
    <w:p w14:paraId="36848A00" w14:textId="77777777" w:rsidR="0091037A" w:rsidRPr="0091037A" w:rsidRDefault="0091037A" w:rsidP="0091037A">
      <w:pPr>
        <w:tabs>
          <w:tab w:val="left" w:pos="2617"/>
        </w:tabs>
      </w:pPr>
      <w:r w:rsidRPr="0091037A">
        <w:rPr>
          <w:rFonts w:hint="eastAsia"/>
        </w:rPr>
        <w:t xml:space="preserve">　　　ジプレキサ</w:t>
      </w:r>
      <w:r w:rsidRPr="0091037A">
        <w:rPr>
          <w:rFonts w:hint="eastAsia"/>
          <w:vertAlign w:val="superscript"/>
        </w:rPr>
        <w:t>R</w:t>
      </w:r>
      <w:r w:rsidRPr="0091037A">
        <w:rPr>
          <w:rFonts w:hint="eastAsia"/>
        </w:rPr>
        <w:t>，セロクエル</w:t>
      </w:r>
      <w:r w:rsidRPr="0091037A">
        <w:rPr>
          <w:rFonts w:hint="eastAsia"/>
          <w:vertAlign w:val="superscript"/>
        </w:rPr>
        <w:t>R</w:t>
      </w:r>
      <w:r w:rsidRPr="0091037A">
        <w:rPr>
          <w:rFonts w:hint="eastAsia"/>
        </w:rPr>
        <w:t>，シクレスト</w:t>
      </w:r>
      <w:r w:rsidRPr="0091037A">
        <w:rPr>
          <w:rFonts w:hint="eastAsia"/>
          <w:vertAlign w:val="superscript"/>
        </w:rPr>
        <w:t>R</w:t>
      </w:r>
    </w:p>
    <w:p w14:paraId="5FFADEDB" w14:textId="3B3AD2EB" w:rsidR="0091037A" w:rsidRDefault="0091037A" w:rsidP="007F2C16">
      <w:pPr>
        <w:tabs>
          <w:tab w:val="left" w:pos="2617"/>
        </w:tabs>
        <w:rPr>
          <w:b/>
          <w:bCs/>
        </w:rPr>
      </w:pPr>
    </w:p>
    <w:p w14:paraId="7FFE020A" w14:textId="77777777" w:rsidR="0091037A" w:rsidRPr="0091037A" w:rsidRDefault="0091037A" w:rsidP="0091037A">
      <w:pPr>
        <w:tabs>
          <w:tab w:val="left" w:pos="2617"/>
        </w:tabs>
        <w:rPr>
          <w:b/>
          <w:bCs/>
        </w:rPr>
      </w:pPr>
      <w:r w:rsidRPr="0091037A">
        <w:rPr>
          <w:rFonts w:hint="eastAsia"/>
          <w:b/>
          <w:bCs/>
        </w:rPr>
        <w:t>（３）DSS（ドパミン受容体部分作動薬）</w:t>
      </w:r>
    </w:p>
    <w:p w14:paraId="4EA129E0" w14:textId="77777777" w:rsidR="0091037A" w:rsidRPr="0091037A" w:rsidRDefault="0091037A" w:rsidP="0091037A">
      <w:pPr>
        <w:tabs>
          <w:tab w:val="left" w:pos="2617"/>
        </w:tabs>
      </w:pPr>
      <w:r w:rsidRPr="0091037A">
        <w:rPr>
          <w:rFonts w:hint="eastAsia"/>
        </w:rPr>
        <w:t xml:space="preserve">　①作用</w:t>
      </w:r>
    </w:p>
    <w:p w14:paraId="17D0541D" w14:textId="77777777" w:rsidR="0091037A" w:rsidRPr="0091037A" w:rsidRDefault="0091037A" w:rsidP="0091037A">
      <w:pPr>
        <w:tabs>
          <w:tab w:val="left" w:pos="2617"/>
        </w:tabs>
      </w:pPr>
      <w:r w:rsidRPr="0091037A">
        <w:rPr>
          <w:rFonts w:hint="eastAsia"/>
        </w:rPr>
        <w:t xml:space="preserve">　　　ドパミンの量を調整する．</w:t>
      </w:r>
    </w:p>
    <w:p w14:paraId="2E3798EE" w14:textId="77777777" w:rsidR="0091037A" w:rsidRPr="0091037A" w:rsidRDefault="0091037A" w:rsidP="0091037A">
      <w:pPr>
        <w:tabs>
          <w:tab w:val="left" w:pos="2617"/>
        </w:tabs>
      </w:pPr>
      <w:r w:rsidRPr="0091037A">
        <w:rPr>
          <w:rFonts w:hint="eastAsia"/>
        </w:rPr>
        <w:t xml:space="preserve">　　　　　長所：副作用が全体的に少ない．</w:t>
      </w:r>
    </w:p>
    <w:p w14:paraId="25F2A560" w14:textId="454E7AB7" w:rsidR="0091037A" w:rsidRPr="0091037A" w:rsidRDefault="0091037A" w:rsidP="0091037A">
      <w:pPr>
        <w:tabs>
          <w:tab w:val="left" w:pos="2617"/>
        </w:tabs>
        <w:rPr>
          <w:b/>
          <w:bCs/>
        </w:rPr>
      </w:pPr>
      <w:r w:rsidRPr="0091037A">
        <w:rPr>
          <w:rFonts w:hint="eastAsia"/>
        </w:rPr>
        <w:t xml:space="preserve">　　　　　短所：アカシジアが多い，鎮静作用が弱い．  </w:t>
      </w:r>
      <w:r w:rsidRPr="0091037A">
        <w:rPr>
          <w:rFonts w:hint="eastAsia"/>
          <w:b/>
          <w:bCs/>
        </w:rPr>
        <w:br/>
        <w:t xml:space="preserve">　②商品名</w:t>
      </w:r>
    </w:p>
    <w:p w14:paraId="68BF0F37" w14:textId="66323FD5" w:rsidR="0091037A" w:rsidRDefault="0091037A" w:rsidP="0091037A">
      <w:pPr>
        <w:tabs>
          <w:tab w:val="left" w:pos="2617"/>
        </w:tabs>
        <w:rPr>
          <w:vertAlign w:val="superscript"/>
        </w:rPr>
      </w:pPr>
      <w:r w:rsidRPr="0091037A">
        <w:rPr>
          <w:rFonts w:hint="eastAsia"/>
        </w:rPr>
        <w:t xml:space="preserve">　　　エビリファイ</w:t>
      </w:r>
      <w:r w:rsidRPr="0091037A">
        <w:rPr>
          <w:rFonts w:hint="eastAsia"/>
          <w:vertAlign w:val="superscript"/>
        </w:rPr>
        <w:t>R</w:t>
      </w:r>
    </w:p>
    <w:p w14:paraId="30C7B2B6" w14:textId="781FABE8" w:rsidR="00DD38F1" w:rsidRDefault="00DD38F1" w:rsidP="0091037A">
      <w:pPr>
        <w:tabs>
          <w:tab w:val="left" w:pos="2617"/>
        </w:tabs>
        <w:rPr>
          <w:vertAlign w:val="superscript"/>
        </w:rPr>
      </w:pPr>
    </w:p>
    <w:p w14:paraId="7212E188" w14:textId="41877DEB" w:rsidR="00DD38F1" w:rsidRPr="0091037A" w:rsidRDefault="00DD38F1" w:rsidP="0091037A">
      <w:pPr>
        <w:tabs>
          <w:tab w:val="left" w:pos="2617"/>
        </w:tabs>
      </w:pPr>
      <w:r>
        <w:rPr>
          <w:rFonts w:hint="eastAsia"/>
          <w:vertAlign w:val="superscript"/>
        </w:rPr>
        <w:t xml:space="preserve">　　　　</w:t>
      </w:r>
      <w:r w:rsidRPr="00DD38F1">
        <w:rPr>
          <w:noProof/>
          <w:vertAlign w:val="superscript"/>
        </w:rPr>
        <w:drawing>
          <wp:inline distT="0" distB="0" distL="0" distR="0" wp14:anchorId="04ADE8BE" wp14:editId="1EC66F08">
            <wp:extent cx="1962150" cy="1314450"/>
            <wp:effectExtent l="19050" t="19050" r="19050" b="19050"/>
            <wp:docPr id="13" name="図 3">
              <a:extLst xmlns:a="http://schemas.openxmlformats.org/drawingml/2006/main">
                <a:ext uri="{FF2B5EF4-FFF2-40B4-BE49-F238E27FC236}">
                  <a16:creationId xmlns:a16="http://schemas.microsoft.com/office/drawing/2014/main" id="{8232C2B8-EC0E-C357-550B-2F27368AF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232C2B8-EC0E-C357-550B-2F27368AFD60}"/>
                        </a:ext>
                      </a:extLst>
                    </pic:cNvPr>
                    <pic:cNvPicPr>
                      <a:picLocks noChangeAspect="1"/>
                    </pic:cNvPicPr>
                  </pic:nvPicPr>
                  <pic:blipFill>
                    <a:blip r:embed="rId23"/>
                    <a:stretch>
                      <a:fillRect/>
                    </a:stretch>
                  </pic:blipFill>
                  <pic:spPr>
                    <a:xfrm>
                      <a:off x="0" y="0"/>
                      <a:ext cx="1962150" cy="1314450"/>
                    </a:xfrm>
                    <a:prstGeom prst="rect">
                      <a:avLst/>
                    </a:prstGeom>
                    <a:ln>
                      <a:solidFill>
                        <a:srgbClr val="FF0000"/>
                      </a:solidFill>
                    </a:ln>
                  </pic:spPr>
                </pic:pic>
              </a:graphicData>
            </a:graphic>
          </wp:inline>
        </w:drawing>
      </w:r>
      <w:r>
        <w:rPr>
          <w:rFonts w:hint="eastAsia"/>
          <w:vertAlign w:val="superscript"/>
        </w:rPr>
        <w:t xml:space="preserve">　　</w:t>
      </w:r>
      <w:r w:rsidRPr="00DD38F1">
        <w:rPr>
          <w:noProof/>
          <w:vertAlign w:val="superscript"/>
        </w:rPr>
        <w:drawing>
          <wp:inline distT="0" distB="0" distL="0" distR="0" wp14:anchorId="05F685C1" wp14:editId="6EC3CC26">
            <wp:extent cx="1957861" cy="1297082"/>
            <wp:effectExtent l="19050" t="19050" r="23495" b="17780"/>
            <wp:docPr id="14" name="図 5">
              <a:extLst xmlns:a="http://schemas.openxmlformats.org/drawingml/2006/main">
                <a:ext uri="{FF2B5EF4-FFF2-40B4-BE49-F238E27FC236}">
                  <a16:creationId xmlns:a16="http://schemas.microsoft.com/office/drawing/2014/main" id="{D0667006-1638-B8A2-0AAD-8AB707110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0667006-1638-B8A2-0AAD-8AB70711097D}"/>
                        </a:ext>
                      </a:extLst>
                    </pic:cNvPr>
                    <pic:cNvPicPr>
                      <a:picLocks noChangeAspect="1"/>
                    </pic:cNvPicPr>
                  </pic:nvPicPr>
                  <pic:blipFill>
                    <a:blip r:embed="rId24"/>
                    <a:stretch>
                      <a:fillRect/>
                    </a:stretch>
                  </pic:blipFill>
                  <pic:spPr>
                    <a:xfrm>
                      <a:off x="0" y="0"/>
                      <a:ext cx="1971197" cy="1305917"/>
                    </a:xfrm>
                    <a:prstGeom prst="rect">
                      <a:avLst/>
                    </a:prstGeom>
                    <a:ln>
                      <a:solidFill>
                        <a:srgbClr val="FF0000"/>
                      </a:solidFill>
                    </a:ln>
                  </pic:spPr>
                </pic:pic>
              </a:graphicData>
            </a:graphic>
          </wp:inline>
        </w:drawing>
      </w:r>
    </w:p>
    <w:p w14:paraId="5347398A" w14:textId="6E773E78" w:rsidR="0091037A" w:rsidRDefault="0091037A" w:rsidP="007F2C16">
      <w:pPr>
        <w:tabs>
          <w:tab w:val="left" w:pos="2617"/>
        </w:tabs>
        <w:rPr>
          <w:b/>
          <w:bCs/>
        </w:rPr>
      </w:pPr>
    </w:p>
    <w:p w14:paraId="18F37E70" w14:textId="77777777" w:rsidR="0091037A" w:rsidRPr="0091037A" w:rsidRDefault="0091037A" w:rsidP="0091037A">
      <w:pPr>
        <w:tabs>
          <w:tab w:val="left" w:pos="2617"/>
        </w:tabs>
        <w:rPr>
          <w:b/>
          <w:bCs/>
        </w:rPr>
      </w:pPr>
      <w:r w:rsidRPr="0091037A">
        <w:rPr>
          <w:rFonts w:hint="eastAsia"/>
          <w:b/>
          <w:bCs/>
        </w:rPr>
        <w:lastRenderedPageBreak/>
        <w:t>（４）SDAM</w:t>
      </w:r>
    </w:p>
    <w:p w14:paraId="50465964" w14:textId="77777777" w:rsidR="0091037A" w:rsidRPr="0091037A" w:rsidRDefault="0091037A" w:rsidP="0091037A">
      <w:pPr>
        <w:tabs>
          <w:tab w:val="left" w:pos="2617"/>
        </w:tabs>
        <w:rPr>
          <w:b/>
          <w:bCs/>
        </w:rPr>
      </w:pPr>
      <w:r w:rsidRPr="0091037A">
        <w:rPr>
          <w:rFonts w:hint="eastAsia"/>
          <w:b/>
          <w:bCs/>
        </w:rPr>
        <w:t xml:space="preserve">　①作用</w:t>
      </w:r>
    </w:p>
    <w:p w14:paraId="35E02ED7" w14:textId="77777777" w:rsidR="0091037A" w:rsidRPr="0091037A" w:rsidRDefault="0091037A" w:rsidP="0091037A">
      <w:pPr>
        <w:tabs>
          <w:tab w:val="left" w:pos="2617"/>
        </w:tabs>
      </w:pPr>
      <w:r w:rsidRPr="0091037A">
        <w:rPr>
          <w:rFonts w:hint="eastAsia"/>
        </w:rPr>
        <w:t xml:space="preserve">　　　セロトニンとドパミンの量を調整する．</w:t>
      </w:r>
    </w:p>
    <w:p w14:paraId="7471BBF4" w14:textId="77777777" w:rsidR="0091037A" w:rsidRPr="0091037A" w:rsidRDefault="0091037A" w:rsidP="0091037A">
      <w:pPr>
        <w:tabs>
          <w:tab w:val="left" w:pos="2617"/>
        </w:tabs>
      </w:pPr>
      <w:r w:rsidRPr="0091037A">
        <w:rPr>
          <w:rFonts w:hint="eastAsia"/>
        </w:rPr>
        <w:t xml:space="preserve">　　　　　長所：副作用が全体的に少ない．</w:t>
      </w:r>
    </w:p>
    <w:p w14:paraId="4A447547" w14:textId="65F9B45F" w:rsidR="0091037A" w:rsidRPr="0091037A" w:rsidRDefault="0091037A" w:rsidP="0091037A">
      <w:pPr>
        <w:tabs>
          <w:tab w:val="left" w:pos="2617"/>
        </w:tabs>
      </w:pPr>
      <w:r w:rsidRPr="0091037A">
        <w:rPr>
          <w:rFonts w:hint="eastAsia"/>
        </w:rPr>
        <w:t xml:space="preserve">　　　　　短所：アカシジアが多い，鎮静作用が弱い．</w:t>
      </w:r>
      <w:r w:rsidRPr="0091037A">
        <w:rPr>
          <w:rFonts w:hint="eastAsia"/>
          <w:b/>
          <w:bCs/>
        </w:rPr>
        <w:br/>
        <w:t xml:space="preserve">　②商品名</w:t>
      </w:r>
      <w:r w:rsidRPr="0091037A">
        <w:rPr>
          <w:rFonts w:hint="eastAsia"/>
          <w:b/>
          <w:bCs/>
        </w:rPr>
        <w:br/>
      </w:r>
      <w:r w:rsidRPr="0091037A">
        <w:rPr>
          <w:rFonts w:hint="eastAsia"/>
        </w:rPr>
        <w:t xml:space="preserve">　　　　レキサルティ</w:t>
      </w:r>
      <w:r w:rsidRPr="0091037A">
        <w:rPr>
          <w:rFonts w:hint="eastAsia"/>
          <w:vertAlign w:val="superscript"/>
        </w:rPr>
        <w:t>R</w:t>
      </w:r>
    </w:p>
    <w:p w14:paraId="6FA46B8A" w14:textId="37899447" w:rsidR="0091037A" w:rsidRDefault="0091037A" w:rsidP="007F2C16">
      <w:pPr>
        <w:tabs>
          <w:tab w:val="left" w:pos="2617"/>
        </w:tabs>
        <w:rPr>
          <w:b/>
          <w:bCs/>
        </w:rPr>
      </w:pPr>
    </w:p>
    <w:p w14:paraId="58C55584" w14:textId="256E7DD9" w:rsidR="0091037A" w:rsidRDefault="0091037A" w:rsidP="007F2C16">
      <w:pPr>
        <w:tabs>
          <w:tab w:val="left" w:pos="2617"/>
        </w:tabs>
        <w:rPr>
          <w:b/>
          <w:bCs/>
        </w:rPr>
      </w:pPr>
    </w:p>
    <w:p w14:paraId="1ADEBFF5" w14:textId="1B6B989E" w:rsidR="0091037A" w:rsidRPr="0091037A" w:rsidRDefault="0091037A" w:rsidP="007F2C16">
      <w:pPr>
        <w:tabs>
          <w:tab w:val="left" w:pos="2617"/>
        </w:tabs>
        <w:rPr>
          <w:b/>
          <w:bCs/>
          <w:sz w:val="28"/>
          <w:szCs w:val="28"/>
        </w:rPr>
      </w:pPr>
      <w:r w:rsidRPr="0091037A">
        <w:rPr>
          <w:rFonts w:hint="eastAsia"/>
          <w:b/>
          <w:bCs/>
          <w:sz w:val="28"/>
          <w:szCs w:val="28"/>
        </w:rPr>
        <w:t>6：抗精神病薬の副作用と対処方法</w:t>
      </w:r>
    </w:p>
    <w:p w14:paraId="021FB131" w14:textId="77777777" w:rsidR="0091037A" w:rsidRPr="0091037A" w:rsidRDefault="0091037A" w:rsidP="0091037A">
      <w:pPr>
        <w:rPr>
          <w:b/>
          <w:bCs/>
        </w:rPr>
      </w:pPr>
      <w:r w:rsidRPr="0091037A">
        <w:rPr>
          <w:rFonts w:hint="eastAsia"/>
          <w:b/>
          <w:bCs/>
        </w:rPr>
        <w:t>（１）副作用</w:t>
      </w:r>
    </w:p>
    <w:p w14:paraId="14DD4E04" w14:textId="77777777" w:rsidR="0091037A" w:rsidRPr="0091037A" w:rsidRDefault="0091037A" w:rsidP="0091037A">
      <w:pPr>
        <w:rPr>
          <w:b/>
          <w:bCs/>
        </w:rPr>
      </w:pPr>
      <w:r w:rsidRPr="0091037A">
        <w:rPr>
          <w:rFonts w:hint="eastAsia"/>
          <w:b/>
          <w:bCs/>
        </w:rPr>
        <w:t xml:space="preserve">　①ドパミン遮断作用</w:t>
      </w:r>
    </w:p>
    <w:p w14:paraId="09069F30" w14:textId="77777777" w:rsidR="0091037A" w:rsidRPr="0091037A" w:rsidRDefault="0091037A" w:rsidP="0091037A">
      <w:r w:rsidRPr="0091037A">
        <w:rPr>
          <w:rFonts w:hint="eastAsia"/>
          <w:b/>
          <w:bCs/>
        </w:rPr>
        <w:t xml:space="preserve">　　　</w:t>
      </w:r>
      <w:r w:rsidRPr="0091037A">
        <w:rPr>
          <w:rFonts w:hint="eastAsia"/>
        </w:rPr>
        <w:t>錐体外路症状，高プロラクチン血症</w:t>
      </w:r>
    </w:p>
    <w:p w14:paraId="5E15B39A" w14:textId="77777777" w:rsidR="0091037A" w:rsidRPr="0091037A" w:rsidRDefault="0091037A" w:rsidP="0091037A">
      <w:pPr>
        <w:rPr>
          <w:b/>
          <w:bCs/>
        </w:rPr>
      </w:pPr>
      <w:r w:rsidRPr="0091037A">
        <w:rPr>
          <w:rFonts w:hint="eastAsia"/>
          <w:b/>
          <w:bCs/>
        </w:rPr>
        <w:t xml:space="preserve">　②セロトニン２Ｃ受容体遮断作用</w:t>
      </w:r>
    </w:p>
    <w:p w14:paraId="0197F982" w14:textId="77777777" w:rsidR="0091037A" w:rsidRPr="0091037A" w:rsidRDefault="0091037A" w:rsidP="0091037A">
      <w:r w:rsidRPr="0091037A">
        <w:rPr>
          <w:rFonts w:hint="eastAsia"/>
          <w:b/>
          <w:bCs/>
        </w:rPr>
        <w:t xml:space="preserve">　　　</w:t>
      </w:r>
      <w:r w:rsidRPr="0091037A">
        <w:rPr>
          <w:rFonts w:hint="eastAsia"/>
        </w:rPr>
        <w:t>体重増加</w:t>
      </w:r>
    </w:p>
    <w:p w14:paraId="3E4BAC8B" w14:textId="77777777" w:rsidR="0091037A" w:rsidRPr="0091037A" w:rsidRDefault="0091037A" w:rsidP="0091037A">
      <w:pPr>
        <w:rPr>
          <w:b/>
          <w:bCs/>
        </w:rPr>
      </w:pPr>
      <w:r w:rsidRPr="0091037A">
        <w:rPr>
          <w:rFonts w:hint="eastAsia"/>
          <w:b/>
          <w:bCs/>
        </w:rPr>
        <w:t xml:space="preserve">　③</w:t>
      </w:r>
      <w:r w:rsidRPr="0091037A">
        <w:rPr>
          <w:rFonts w:hint="eastAsia"/>
          <w:b/>
          <w:bCs/>
          <w:lang w:val="el-GR"/>
        </w:rPr>
        <w:t>α</w:t>
      </w:r>
      <w:r w:rsidRPr="0091037A">
        <w:rPr>
          <w:rFonts w:hint="eastAsia"/>
          <w:b/>
          <w:bCs/>
        </w:rPr>
        <w:t>１受容体遮断作用</w:t>
      </w:r>
    </w:p>
    <w:p w14:paraId="782732CD" w14:textId="77777777" w:rsidR="0091037A" w:rsidRPr="0091037A" w:rsidRDefault="0091037A" w:rsidP="0091037A">
      <w:r w:rsidRPr="0091037A">
        <w:rPr>
          <w:rFonts w:hint="eastAsia"/>
          <w:b/>
          <w:bCs/>
        </w:rPr>
        <w:t xml:space="preserve">　　　</w:t>
      </w:r>
      <w:r w:rsidRPr="0091037A">
        <w:rPr>
          <w:rFonts w:hint="eastAsia"/>
        </w:rPr>
        <w:t>ふらつき、立ちくらみ、射精障害</w:t>
      </w:r>
    </w:p>
    <w:p w14:paraId="12D4D3C4" w14:textId="77777777" w:rsidR="0091037A" w:rsidRPr="0091037A" w:rsidRDefault="0091037A" w:rsidP="0091037A">
      <w:pPr>
        <w:rPr>
          <w:b/>
          <w:bCs/>
        </w:rPr>
      </w:pPr>
      <w:r w:rsidRPr="0091037A">
        <w:rPr>
          <w:rFonts w:hint="eastAsia"/>
          <w:b/>
          <w:bCs/>
        </w:rPr>
        <w:t xml:space="preserve">　④ヒスタミン１受容体遮断作用</w:t>
      </w:r>
    </w:p>
    <w:p w14:paraId="09CCD242" w14:textId="77777777" w:rsidR="0091037A" w:rsidRPr="0091037A" w:rsidRDefault="0091037A" w:rsidP="0091037A">
      <w:r w:rsidRPr="0091037A">
        <w:rPr>
          <w:rFonts w:hint="eastAsia"/>
          <w:b/>
          <w:bCs/>
        </w:rPr>
        <w:t xml:space="preserve">　　</w:t>
      </w:r>
      <w:r w:rsidRPr="0091037A">
        <w:rPr>
          <w:rFonts w:hint="eastAsia"/>
        </w:rPr>
        <w:t xml:space="preserve">　体重増加・眠気</w:t>
      </w:r>
    </w:p>
    <w:p w14:paraId="11AAEF78" w14:textId="77777777" w:rsidR="0091037A" w:rsidRPr="0091037A" w:rsidRDefault="0091037A" w:rsidP="0091037A">
      <w:pPr>
        <w:rPr>
          <w:b/>
          <w:bCs/>
        </w:rPr>
      </w:pPr>
      <w:r w:rsidRPr="0091037A">
        <w:rPr>
          <w:rFonts w:hint="eastAsia"/>
          <w:b/>
          <w:bCs/>
        </w:rPr>
        <w:t xml:space="preserve">　⑤ムスカリン受容体遮断作用</w:t>
      </w:r>
    </w:p>
    <w:p w14:paraId="65B178A0" w14:textId="4D5BAF3C" w:rsidR="0091037A" w:rsidRDefault="0091037A" w:rsidP="0091037A">
      <w:r w:rsidRPr="0091037A">
        <w:rPr>
          <w:rFonts w:hint="eastAsia"/>
          <w:b/>
          <w:bCs/>
        </w:rPr>
        <w:t xml:space="preserve">　　　</w:t>
      </w:r>
      <w:r w:rsidRPr="0091037A">
        <w:rPr>
          <w:rFonts w:hint="eastAsia"/>
        </w:rPr>
        <w:t>口渇・便秘・排尿困難  </w:t>
      </w:r>
    </w:p>
    <w:p w14:paraId="515E6431" w14:textId="2D368C03" w:rsidR="0091037A" w:rsidRDefault="0091037A" w:rsidP="0091037A"/>
    <w:p w14:paraId="20A60B42" w14:textId="07DEB240" w:rsidR="0091037A" w:rsidRDefault="00DD38F1" w:rsidP="0091037A">
      <w:r>
        <w:rPr>
          <w:rFonts w:hint="eastAsia"/>
        </w:rPr>
        <w:t xml:space="preserve">　　　　</w:t>
      </w:r>
      <w:r w:rsidRPr="00DD38F1">
        <w:rPr>
          <w:noProof/>
        </w:rPr>
        <w:drawing>
          <wp:inline distT="0" distB="0" distL="0" distR="0" wp14:anchorId="5AE31243" wp14:editId="4B7CA54F">
            <wp:extent cx="2354593" cy="2562125"/>
            <wp:effectExtent l="0" t="0" r="7620" b="0"/>
            <wp:docPr id="15" name="図 3">
              <a:extLst xmlns:a="http://schemas.openxmlformats.org/drawingml/2006/main">
                <a:ext uri="{FF2B5EF4-FFF2-40B4-BE49-F238E27FC236}">
                  <a16:creationId xmlns:a16="http://schemas.microsoft.com/office/drawing/2014/main" id="{8DD6FC33-243C-4A96-3C39-230CD77C0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DD6FC33-243C-4A96-3C39-230CD77C0C57}"/>
                        </a:ext>
                      </a:extLst>
                    </pic:cNvPr>
                    <pic:cNvPicPr>
                      <a:picLocks noChangeAspect="1"/>
                    </pic:cNvPicPr>
                  </pic:nvPicPr>
                  <pic:blipFill>
                    <a:blip r:embed="rId25"/>
                    <a:stretch>
                      <a:fillRect/>
                    </a:stretch>
                  </pic:blipFill>
                  <pic:spPr>
                    <a:xfrm>
                      <a:off x="0" y="0"/>
                      <a:ext cx="2362015" cy="2570202"/>
                    </a:xfrm>
                    <a:prstGeom prst="rect">
                      <a:avLst/>
                    </a:prstGeom>
                  </pic:spPr>
                </pic:pic>
              </a:graphicData>
            </a:graphic>
          </wp:inline>
        </w:drawing>
      </w:r>
    </w:p>
    <w:p w14:paraId="0568FFF8" w14:textId="77777777" w:rsidR="00DD38F1" w:rsidRDefault="00DD38F1" w:rsidP="0091037A"/>
    <w:p w14:paraId="2E25BEFF" w14:textId="77777777" w:rsidR="0091037A" w:rsidRPr="0091037A" w:rsidRDefault="0091037A" w:rsidP="0091037A">
      <w:r w:rsidRPr="0091037A">
        <w:rPr>
          <w:rFonts w:hint="eastAsia"/>
          <w:b/>
          <w:bCs/>
        </w:rPr>
        <w:lastRenderedPageBreak/>
        <w:t>（２）抗精神病薬の副作用と対処法</w:t>
      </w:r>
    </w:p>
    <w:p w14:paraId="791D03D1" w14:textId="77777777" w:rsidR="0091037A" w:rsidRPr="0091037A" w:rsidRDefault="0091037A" w:rsidP="0091037A">
      <w:r w:rsidRPr="0091037A">
        <w:rPr>
          <w:rFonts w:hint="eastAsia"/>
          <w:b/>
          <w:bCs/>
        </w:rPr>
        <w:t xml:space="preserve">　①錐体外路症状（ＥＰＳ：Extra Pyramidal Symptom ） </w:t>
      </w:r>
      <w:r w:rsidRPr="0091037A">
        <w:rPr>
          <w:rFonts w:hint="eastAsia"/>
        </w:rPr>
        <w:t xml:space="preserve">　</w:t>
      </w:r>
    </w:p>
    <w:p w14:paraId="69285831" w14:textId="77777777" w:rsidR="0091037A" w:rsidRPr="0091037A" w:rsidRDefault="0091037A" w:rsidP="0091037A">
      <w:r w:rsidRPr="0091037A">
        <w:rPr>
          <w:rFonts w:hint="eastAsia"/>
          <w:b/>
          <w:bCs/>
        </w:rPr>
        <w:t xml:space="preserve">　　１）錐体外路症状</w:t>
      </w:r>
    </w:p>
    <w:p w14:paraId="4BCC45F6" w14:textId="77777777" w:rsidR="0091037A" w:rsidRPr="0091037A" w:rsidRDefault="0091037A" w:rsidP="0091037A">
      <w:r w:rsidRPr="0091037A">
        <w:rPr>
          <w:rFonts w:hint="eastAsia"/>
          <w:b/>
          <w:bCs/>
        </w:rPr>
        <w:t xml:space="preserve">　　　</w:t>
      </w:r>
      <w:r w:rsidRPr="0091037A">
        <w:rPr>
          <w:rFonts w:hint="eastAsia"/>
        </w:rPr>
        <w:t xml:space="preserve">ドパミンを過剰にブロックしてしまう副作用のひとつ．　</w:t>
      </w:r>
    </w:p>
    <w:p w14:paraId="76A4D95D" w14:textId="77777777" w:rsidR="0091037A" w:rsidRPr="0091037A" w:rsidRDefault="0091037A" w:rsidP="0091037A">
      <w:r w:rsidRPr="0091037A">
        <w:rPr>
          <w:rFonts w:hint="eastAsia"/>
        </w:rPr>
        <w:t xml:space="preserve">　　　脳の黒質線条体では，身体の運動の細かな調節を行う． 　</w:t>
      </w:r>
    </w:p>
    <w:p w14:paraId="087EA492" w14:textId="77777777" w:rsidR="0091037A" w:rsidRDefault="0091037A" w:rsidP="0091037A">
      <w:r w:rsidRPr="0091037A">
        <w:rPr>
          <w:rFonts w:hint="eastAsia"/>
        </w:rPr>
        <w:t xml:space="preserve">　　　これには黒質で作られるドパミンが重要な働きをするが，抗精神病薬によって</w:t>
      </w:r>
    </w:p>
    <w:p w14:paraId="328C9886" w14:textId="7945DEBB" w:rsidR="0091037A" w:rsidRPr="0091037A" w:rsidRDefault="0091037A" w:rsidP="0091037A">
      <w:pPr>
        <w:ind w:firstLineChars="300" w:firstLine="630"/>
      </w:pPr>
      <w:r w:rsidRPr="0091037A">
        <w:rPr>
          <w:rFonts w:hint="eastAsia"/>
        </w:rPr>
        <w:t>ブロックされる．</w:t>
      </w:r>
    </w:p>
    <w:p w14:paraId="3F28990A" w14:textId="4E0A5426" w:rsidR="0091037A" w:rsidRPr="0091037A" w:rsidRDefault="0091037A" w:rsidP="0091037A">
      <w:r w:rsidRPr="0091037A">
        <w:rPr>
          <w:rFonts w:hint="eastAsia"/>
        </w:rPr>
        <w:t xml:space="preserve">　　　これによって運動調節がうまくいかなくなり，錐体外路症状（ＥＰＳ）となる． </w:t>
      </w:r>
    </w:p>
    <w:p w14:paraId="7491F85C" w14:textId="0BF921E7" w:rsidR="00471573" w:rsidRDefault="00471573" w:rsidP="00C7153E">
      <w:pPr>
        <w:rPr>
          <w:b/>
          <w:bCs/>
        </w:rPr>
      </w:pPr>
    </w:p>
    <w:p w14:paraId="6F96512A" w14:textId="7F698E54" w:rsidR="00DD38F1" w:rsidRDefault="00DD38F1" w:rsidP="00C7153E">
      <w:pPr>
        <w:rPr>
          <w:b/>
          <w:bCs/>
        </w:rPr>
      </w:pPr>
      <w:r>
        <w:rPr>
          <w:rFonts w:hint="eastAsia"/>
          <w:b/>
          <w:bCs/>
        </w:rPr>
        <w:t xml:space="preserve">　　　　</w:t>
      </w:r>
      <w:r w:rsidRPr="00DD38F1">
        <w:rPr>
          <w:b/>
          <w:bCs/>
          <w:noProof/>
        </w:rPr>
        <w:drawing>
          <wp:inline distT="0" distB="0" distL="0" distR="0" wp14:anchorId="295B9858" wp14:editId="6443282F">
            <wp:extent cx="3656523" cy="1847850"/>
            <wp:effectExtent l="0" t="0" r="1270" b="0"/>
            <wp:docPr id="16" name="Picture 2" descr="脳科学から見た統合失調症 | すまいるナビゲーター | 大塚製薬">
              <a:extLst xmlns:a="http://schemas.openxmlformats.org/drawingml/2006/main">
                <a:ext uri="{FF2B5EF4-FFF2-40B4-BE49-F238E27FC236}">
                  <a16:creationId xmlns:a16="http://schemas.microsoft.com/office/drawing/2014/main" id="{9EF0D254-F07A-C22E-A903-532F103B8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脳科学から見た統合失調症 | すまいるナビゲーター | 大塚製薬">
                      <a:extLst>
                        <a:ext uri="{FF2B5EF4-FFF2-40B4-BE49-F238E27FC236}">
                          <a16:creationId xmlns:a16="http://schemas.microsoft.com/office/drawing/2014/main" id="{9EF0D254-F07A-C22E-A903-532F103B851E}"/>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9208" cy="1849207"/>
                    </a:xfrm>
                    <a:prstGeom prst="rect">
                      <a:avLst/>
                    </a:prstGeom>
                    <a:noFill/>
                  </pic:spPr>
                </pic:pic>
              </a:graphicData>
            </a:graphic>
          </wp:inline>
        </w:drawing>
      </w:r>
    </w:p>
    <w:p w14:paraId="0F862501" w14:textId="77777777" w:rsidR="00DD38F1" w:rsidRDefault="00DD38F1" w:rsidP="00C7153E">
      <w:pPr>
        <w:rPr>
          <w:b/>
          <w:bCs/>
        </w:rPr>
      </w:pPr>
    </w:p>
    <w:p w14:paraId="16BEC6D7" w14:textId="77777777" w:rsidR="005933D9" w:rsidRPr="005933D9" w:rsidRDefault="005933D9" w:rsidP="005933D9">
      <w:pPr>
        <w:rPr>
          <w:b/>
          <w:bCs/>
        </w:rPr>
      </w:pPr>
      <w:r w:rsidRPr="005933D9">
        <w:rPr>
          <w:rFonts w:hint="eastAsia"/>
          <w:b/>
          <w:bCs/>
        </w:rPr>
        <w:t xml:space="preserve">　　２）錐体外路症状への対処法---次の４つ</w:t>
      </w:r>
    </w:p>
    <w:p w14:paraId="2FDEE56C" w14:textId="77777777" w:rsidR="005933D9" w:rsidRPr="005933D9" w:rsidRDefault="005933D9" w:rsidP="005933D9">
      <w:pPr>
        <w:rPr>
          <w:b/>
          <w:bCs/>
        </w:rPr>
      </w:pPr>
      <w:r w:rsidRPr="005933D9">
        <w:rPr>
          <w:rFonts w:hint="eastAsia"/>
          <w:b/>
          <w:bCs/>
        </w:rPr>
        <w:t xml:space="preserve">　　　　１：薬の減量 </w:t>
      </w:r>
    </w:p>
    <w:p w14:paraId="1514265F" w14:textId="77777777" w:rsidR="005933D9" w:rsidRPr="005933D9" w:rsidRDefault="005933D9" w:rsidP="005933D9">
      <w:r w:rsidRPr="005933D9">
        <w:rPr>
          <w:rFonts w:hint="eastAsia"/>
          <w:b/>
          <w:bCs/>
        </w:rPr>
        <w:t xml:space="preserve">　　　　　　　</w:t>
      </w:r>
      <w:r w:rsidRPr="005933D9">
        <w:rPr>
          <w:rFonts w:hint="eastAsia"/>
        </w:rPr>
        <w:t>減量が難しい場合，抗不安薬やβ遮断薬により和らぐことがある．</w:t>
      </w:r>
    </w:p>
    <w:p w14:paraId="4110BE96" w14:textId="77777777" w:rsidR="005933D9" w:rsidRPr="005933D9" w:rsidRDefault="005933D9" w:rsidP="005933D9">
      <w:r w:rsidRPr="005933D9">
        <w:rPr>
          <w:rFonts w:hint="eastAsia"/>
          <w:b/>
          <w:bCs/>
        </w:rPr>
        <w:t xml:space="preserve">　　　　　　　</w:t>
      </w:r>
      <w:r w:rsidRPr="005933D9">
        <w:rPr>
          <w:rFonts w:hint="eastAsia"/>
        </w:rPr>
        <w:t>不十分であれば，抗コリン薬で緩和する．</w:t>
      </w:r>
    </w:p>
    <w:p w14:paraId="3A6C638C" w14:textId="77777777" w:rsidR="005933D9" w:rsidRPr="005933D9" w:rsidRDefault="005933D9" w:rsidP="005933D9">
      <w:pPr>
        <w:rPr>
          <w:b/>
          <w:bCs/>
        </w:rPr>
      </w:pPr>
      <w:r w:rsidRPr="005933D9">
        <w:rPr>
          <w:rFonts w:hint="eastAsia"/>
          <w:b/>
          <w:bCs/>
        </w:rPr>
        <w:t xml:space="preserve">　　　　２：抗不安薬や</w:t>
      </w:r>
      <w:r w:rsidRPr="005933D9">
        <w:rPr>
          <w:rFonts w:hint="eastAsia"/>
          <w:b/>
          <w:bCs/>
          <w:lang w:val="el-GR"/>
        </w:rPr>
        <w:t>β</w:t>
      </w:r>
      <w:r w:rsidRPr="005933D9">
        <w:rPr>
          <w:rFonts w:hint="eastAsia"/>
          <w:b/>
          <w:bCs/>
        </w:rPr>
        <w:t>遮断薬の追加</w:t>
      </w:r>
    </w:p>
    <w:p w14:paraId="6B33D0A4" w14:textId="77777777" w:rsidR="005933D9" w:rsidRPr="005933D9" w:rsidRDefault="005933D9" w:rsidP="005933D9">
      <w:pPr>
        <w:rPr>
          <w:b/>
          <w:bCs/>
        </w:rPr>
      </w:pPr>
      <w:r w:rsidRPr="005933D9">
        <w:rPr>
          <w:rFonts w:hint="eastAsia"/>
          <w:b/>
          <w:bCs/>
        </w:rPr>
        <w:t xml:space="preserve">　　　　３：抗コリン薬の追加</w:t>
      </w:r>
    </w:p>
    <w:p w14:paraId="3DD81B2A" w14:textId="77777777" w:rsidR="005933D9" w:rsidRPr="005933D9" w:rsidRDefault="005933D9" w:rsidP="005933D9">
      <w:r w:rsidRPr="005933D9">
        <w:rPr>
          <w:rFonts w:hint="eastAsia"/>
          <w:b/>
          <w:bCs/>
        </w:rPr>
        <w:t xml:space="preserve">　　　　　　　</w:t>
      </w:r>
      <w:r w:rsidRPr="005933D9">
        <w:rPr>
          <w:rFonts w:hint="eastAsia"/>
        </w:rPr>
        <w:t>抗コリン薬＝アキネトン（ビペリデン） ，アーテン（トリヘキ</w:t>
      </w:r>
    </w:p>
    <w:p w14:paraId="2696F034" w14:textId="77777777" w:rsidR="005933D9" w:rsidRPr="005933D9" w:rsidRDefault="005933D9" w:rsidP="005933D9">
      <w:r w:rsidRPr="005933D9">
        <w:rPr>
          <w:rFonts w:hint="eastAsia"/>
        </w:rPr>
        <w:t xml:space="preserve">　　　　　　　　　　　　　シフェニジル），ピレチア/ヒベルナ（プロメタジン）</w:t>
      </w:r>
    </w:p>
    <w:p w14:paraId="0789BB7C" w14:textId="77777777" w:rsidR="005933D9" w:rsidRPr="005933D9" w:rsidRDefault="005933D9" w:rsidP="005933D9">
      <w:r w:rsidRPr="005933D9">
        <w:rPr>
          <w:rFonts w:hint="eastAsia"/>
        </w:rPr>
        <w:t xml:space="preserve">　　　　　　　抗コリン作用のある抗ヒスタミン薬</w:t>
      </w:r>
    </w:p>
    <w:p w14:paraId="49EA2730" w14:textId="77777777" w:rsidR="005933D9" w:rsidRPr="005933D9" w:rsidRDefault="005933D9" w:rsidP="005933D9">
      <w:pPr>
        <w:rPr>
          <w:b/>
          <w:bCs/>
        </w:rPr>
      </w:pPr>
      <w:r w:rsidRPr="005933D9">
        <w:rPr>
          <w:rFonts w:hint="eastAsia"/>
          <w:b/>
          <w:bCs/>
        </w:rPr>
        <w:t xml:space="preserve">　　　　４：他の抗精神病薬へ変更  </w:t>
      </w:r>
    </w:p>
    <w:p w14:paraId="45883CA7" w14:textId="77777777" w:rsidR="005933D9" w:rsidRPr="005933D9" w:rsidRDefault="005933D9" w:rsidP="00C7153E">
      <w:pPr>
        <w:rPr>
          <w:b/>
          <w:bCs/>
        </w:rPr>
      </w:pPr>
    </w:p>
    <w:p w14:paraId="1C91CB22" w14:textId="68ADC68D" w:rsidR="00C7153E" w:rsidRDefault="00C7153E" w:rsidP="00C7153E">
      <w:pPr>
        <w:rPr>
          <w:b/>
          <w:bCs/>
        </w:rPr>
      </w:pPr>
    </w:p>
    <w:p w14:paraId="2A6B9454" w14:textId="77777777" w:rsidR="005933D9" w:rsidRPr="005933D9" w:rsidRDefault="005933D9" w:rsidP="005933D9">
      <w:pPr>
        <w:rPr>
          <w:b/>
          <w:bCs/>
        </w:rPr>
      </w:pPr>
      <w:r w:rsidRPr="005933D9">
        <w:rPr>
          <w:rFonts w:hint="eastAsia"/>
          <w:b/>
          <w:bCs/>
        </w:rPr>
        <w:t>（２）抗精神病薬の副作用と対処法</w:t>
      </w:r>
    </w:p>
    <w:p w14:paraId="7C2635DA" w14:textId="77777777" w:rsidR="005933D9" w:rsidRPr="005933D9" w:rsidRDefault="005933D9" w:rsidP="005933D9">
      <w:pPr>
        <w:rPr>
          <w:b/>
          <w:bCs/>
        </w:rPr>
      </w:pPr>
      <w:r w:rsidRPr="005933D9">
        <w:rPr>
          <w:rFonts w:hint="eastAsia"/>
          <w:b/>
          <w:bCs/>
        </w:rPr>
        <w:t xml:space="preserve">　②アカシジア</w:t>
      </w:r>
    </w:p>
    <w:p w14:paraId="60ECD624" w14:textId="77777777" w:rsidR="005933D9" w:rsidRPr="005933D9" w:rsidRDefault="005933D9" w:rsidP="005933D9">
      <w:pPr>
        <w:rPr>
          <w:b/>
          <w:bCs/>
        </w:rPr>
      </w:pPr>
      <w:r w:rsidRPr="005933D9">
        <w:rPr>
          <w:rFonts w:hint="eastAsia"/>
          <w:b/>
          <w:bCs/>
        </w:rPr>
        <w:t xml:space="preserve">　　１）アカシジアとは</w:t>
      </w:r>
    </w:p>
    <w:p w14:paraId="78E01D48" w14:textId="77777777" w:rsidR="005933D9" w:rsidRPr="005933D9" w:rsidRDefault="005933D9" w:rsidP="005933D9">
      <w:r w:rsidRPr="005933D9">
        <w:rPr>
          <w:rFonts w:hint="eastAsia"/>
        </w:rPr>
        <w:t xml:space="preserve">　　　静座不能症と言われる．</w:t>
      </w:r>
    </w:p>
    <w:p w14:paraId="7C93514C" w14:textId="3A824A3E" w:rsidR="005933D9" w:rsidRPr="005933D9" w:rsidRDefault="005933D9" w:rsidP="005933D9">
      <w:r w:rsidRPr="005933D9">
        <w:rPr>
          <w:rFonts w:hint="eastAsia"/>
        </w:rPr>
        <w:t xml:space="preserve">　　　座ったままでじっとしていられず，そわそわと動き回るという特徴がある． </w:t>
      </w:r>
    </w:p>
    <w:p w14:paraId="3AA2DB87" w14:textId="77777777" w:rsidR="005933D9" w:rsidRPr="005933D9" w:rsidRDefault="005933D9" w:rsidP="005933D9">
      <w:pPr>
        <w:rPr>
          <w:b/>
          <w:bCs/>
        </w:rPr>
      </w:pPr>
      <w:r w:rsidRPr="005933D9">
        <w:rPr>
          <w:rFonts w:hint="eastAsia"/>
          <w:b/>
          <w:bCs/>
        </w:rPr>
        <w:lastRenderedPageBreak/>
        <w:t xml:space="preserve">　　</w:t>
      </w:r>
    </w:p>
    <w:p w14:paraId="14CC9AE5" w14:textId="77777777" w:rsidR="005933D9" w:rsidRPr="005933D9" w:rsidRDefault="005933D9" w:rsidP="005933D9">
      <w:pPr>
        <w:rPr>
          <w:b/>
          <w:bCs/>
        </w:rPr>
      </w:pPr>
      <w:r w:rsidRPr="005933D9">
        <w:rPr>
          <w:rFonts w:hint="eastAsia"/>
          <w:b/>
          <w:bCs/>
        </w:rPr>
        <w:t xml:space="preserve">　　２）アカシジアへの対処方法</w:t>
      </w:r>
    </w:p>
    <w:p w14:paraId="65FE4BC2" w14:textId="77777777" w:rsidR="005933D9" w:rsidRDefault="005933D9" w:rsidP="005933D9">
      <w:r w:rsidRPr="005933D9">
        <w:rPr>
          <w:rFonts w:hint="eastAsia"/>
        </w:rPr>
        <w:t xml:space="preserve">　　　プロプラノロールなどの</w:t>
      </w:r>
      <w:r w:rsidRPr="005933D9">
        <w:rPr>
          <w:rFonts w:hint="eastAsia"/>
          <w:lang w:val="el-GR"/>
        </w:rPr>
        <w:t>β</w:t>
      </w:r>
      <w:r w:rsidRPr="005933D9">
        <w:rPr>
          <w:rFonts w:hint="eastAsia"/>
        </w:rPr>
        <w:t>ブロッカー等が有効なことから，ノルアドレナリン系</w:t>
      </w:r>
    </w:p>
    <w:p w14:paraId="3E1B7071" w14:textId="07F53BA8" w:rsidR="005933D9" w:rsidRPr="005933D9" w:rsidRDefault="005933D9" w:rsidP="005933D9">
      <w:pPr>
        <w:ind w:firstLineChars="300" w:firstLine="630"/>
      </w:pPr>
      <w:r w:rsidRPr="005933D9">
        <w:rPr>
          <w:rFonts w:hint="eastAsia"/>
        </w:rPr>
        <w:t>機能の亢進説などが提唱されている．</w:t>
      </w:r>
    </w:p>
    <w:p w14:paraId="6DA708E7" w14:textId="77777777" w:rsidR="005933D9" w:rsidRPr="005933D9" w:rsidRDefault="005933D9" w:rsidP="00C7153E">
      <w:pPr>
        <w:rPr>
          <w:b/>
          <w:bCs/>
        </w:rPr>
      </w:pPr>
    </w:p>
    <w:p w14:paraId="2265E4A2" w14:textId="687BC158" w:rsidR="00C7153E" w:rsidRDefault="00083AC2" w:rsidP="00C7153E">
      <w:r>
        <w:rPr>
          <w:rFonts w:hint="eastAsia"/>
        </w:rPr>
        <w:t xml:space="preserve">　　</w:t>
      </w:r>
      <w:r w:rsidRPr="00083AC2">
        <w:drawing>
          <wp:inline distT="0" distB="0" distL="0" distR="0" wp14:anchorId="0B0B56BB" wp14:editId="4D0B0725">
            <wp:extent cx="2143125" cy="2143125"/>
            <wp:effectExtent l="0" t="0" r="9525" b="9525"/>
            <wp:docPr id="20" name="Picture 4" descr="アカシジア Instagram posts (photos and videos) - Picuki.com">
              <a:extLst xmlns:a="http://schemas.openxmlformats.org/drawingml/2006/main">
                <a:ext uri="{FF2B5EF4-FFF2-40B4-BE49-F238E27FC236}">
                  <a16:creationId xmlns:a16="http://schemas.microsoft.com/office/drawing/2014/main" id="{DF994F25-8BE6-262C-075C-0E15F86E4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アカシジア Instagram posts (photos and videos) - Picuki.com">
                      <a:extLst>
                        <a:ext uri="{FF2B5EF4-FFF2-40B4-BE49-F238E27FC236}">
                          <a16:creationId xmlns:a16="http://schemas.microsoft.com/office/drawing/2014/main" id="{DF994F25-8BE6-262C-075C-0E15F86E4FC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hint="eastAsia"/>
        </w:rPr>
        <w:t xml:space="preserve">　</w:t>
      </w:r>
      <w:r w:rsidRPr="00083AC2">
        <w:drawing>
          <wp:inline distT="0" distB="0" distL="0" distR="0" wp14:anchorId="3F743493" wp14:editId="021FE54B">
            <wp:extent cx="2758190" cy="1828800"/>
            <wp:effectExtent l="0" t="0" r="4445" b="0"/>
            <wp:docPr id="21" name="Picture 2" descr="医療ことば図鑑 No.1「アカシジア」 | エキスパートナースweb">
              <a:extLst xmlns:a="http://schemas.openxmlformats.org/drawingml/2006/main">
                <a:ext uri="{FF2B5EF4-FFF2-40B4-BE49-F238E27FC236}">
                  <a16:creationId xmlns:a16="http://schemas.microsoft.com/office/drawing/2014/main" id="{1B17C1E5-798C-F6C3-B55C-1754D86AF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医療ことば図鑑 No.1「アカシジア」 | エキスパートナースweb">
                      <a:extLst>
                        <a:ext uri="{FF2B5EF4-FFF2-40B4-BE49-F238E27FC236}">
                          <a16:creationId xmlns:a16="http://schemas.microsoft.com/office/drawing/2014/main" id="{1B17C1E5-798C-F6C3-B55C-1754D86AFA77}"/>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4041" cy="1832679"/>
                    </a:xfrm>
                    <a:prstGeom prst="rect">
                      <a:avLst/>
                    </a:prstGeom>
                    <a:noFill/>
                  </pic:spPr>
                </pic:pic>
              </a:graphicData>
            </a:graphic>
          </wp:inline>
        </w:drawing>
      </w:r>
      <w:r w:rsidR="00C7153E" w:rsidRPr="00C7153E">
        <w:rPr>
          <w:rFonts w:hint="eastAsia"/>
        </w:rPr>
        <w:t> </w:t>
      </w:r>
    </w:p>
    <w:p w14:paraId="6EB52A67" w14:textId="28EB7C30" w:rsidR="00083AC2" w:rsidRDefault="00083AC2" w:rsidP="00C7153E"/>
    <w:p w14:paraId="6D08128E" w14:textId="77777777" w:rsidR="00083AC2" w:rsidRPr="00C7153E" w:rsidRDefault="00083AC2" w:rsidP="00C7153E">
      <w:pPr>
        <w:rPr>
          <w:rFonts w:hint="eastAsia"/>
        </w:rPr>
      </w:pPr>
    </w:p>
    <w:p w14:paraId="1B0C5E3D" w14:textId="77777777" w:rsidR="00083AC2" w:rsidRDefault="00083AC2" w:rsidP="00083AC2">
      <w:pPr>
        <w:ind w:left="618" w:hangingChars="300" w:hanging="618"/>
        <w:rPr>
          <w:b/>
          <w:bCs/>
        </w:rPr>
      </w:pPr>
      <w:r w:rsidRPr="00083AC2">
        <w:rPr>
          <w:rFonts w:hint="eastAsia"/>
          <w:b/>
          <w:bCs/>
        </w:rPr>
        <w:t>補足：錐体外路症状</w:t>
      </w:r>
      <w:r w:rsidRPr="00083AC2">
        <w:rPr>
          <w:rFonts w:hint="eastAsia"/>
        </w:rPr>
        <w:br/>
        <w:t>主に大脳基底核の異常により生じる様々な症状です。</w:t>
      </w:r>
      <w:r w:rsidRPr="00083AC2">
        <w:rPr>
          <w:rFonts w:hint="eastAsia"/>
        </w:rPr>
        <w:br/>
        <w:t>錐体外路症状は一般に次の２つに大別されます。</w:t>
      </w:r>
      <w:r w:rsidRPr="00083AC2">
        <w:rPr>
          <w:rFonts w:hint="eastAsia"/>
        </w:rPr>
        <w:br/>
        <w:t xml:space="preserve">　　筋緊張亢進‐運動減退症候群（hypertonic-hypokinetic syndrome）</w:t>
      </w:r>
      <w:r w:rsidRPr="00083AC2">
        <w:rPr>
          <w:rFonts w:hint="eastAsia"/>
        </w:rPr>
        <w:br/>
        <w:t xml:space="preserve">　　筋緊張低下‐運動亢進症候群（hypotonic-hyperkinetic syndrome）</w:t>
      </w:r>
      <w:r w:rsidRPr="00083AC2">
        <w:rPr>
          <w:rFonts w:hint="eastAsia"/>
        </w:rPr>
        <w:br/>
      </w:r>
    </w:p>
    <w:p w14:paraId="39D920F2" w14:textId="59D1BDAD" w:rsidR="00083AC2" w:rsidRDefault="00083AC2" w:rsidP="00083AC2">
      <w:pPr>
        <w:pStyle w:val="a3"/>
        <w:numPr>
          <w:ilvl w:val="0"/>
          <w:numId w:val="1"/>
        </w:numPr>
        <w:ind w:leftChars="0"/>
      </w:pPr>
      <w:r w:rsidRPr="00083AC2">
        <w:rPr>
          <w:rFonts w:hint="eastAsia"/>
          <w:b/>
          <w:bCs/>
        </w:rPr>
        <w:t>筋緊張亢進・運動減退症候群---運動過少を呈する症状</w:t>
      </w:r>
      <w:r w:rsidRPr="00083AC2">
        <w:rPr>
          <w:rFonts w:hint="eastAsia"/>
        </w:rPr>
        <w:t xml:space="preserve"> 　</w:t>
      </w:r>
    </w:p>
    <w:p w14:paraId="03F8D32D" w14:textId="10CBE460" w:rsidR="00083AC2" w:rsidRPr="00083AC2" w:rsidRDefault="00083AC2" w:rsidP="00083AC2">
      <w:r w:rsidRPr="00083AC2">
        <w:rPr>
          <w:rFonts w:hint="eastAsia"/>
          <w:b/>
          <w:bCs/>
        </w:rPr>
        <w:t xml:space="preserve">　</w:t>
      </w:r>
      <w:r w:rsidRPr="00083AC2">
        <w:rPr>
          <w:rFonts w:hint="eastAsia"/>
          <w:b/>
          <w:bCs/>
        </w:rPr>
        <w:t>①症状</w:t>
      </w:r>
      <w:r w:rsidRPr="00083AC2">
        <w:rPr>
          <w:rFonts w:hint="eastAsia"/>
        </w:rPr>
        <w:br/>
        <w:t xml:space="preserve">　　　主に淡蒼球、黒質の障害で、筋緊張は亢進し、固縮、寡動、無動が見られる.</w:t>
      </w:r>
      <w:r w:rsidRPr="00083AC2">
        <w:rPr>
          <w:rFonts w:hint="eastAsia"/>
        </w:rPr>
        <w:br/>
      </w:r>
      <w:r w:rsidRPr="00083AC2">
        <w:rPr>
          <w:rFonts w:hint="eastAsia"/>
        </w:rPr>
        <w:br/>
        <w:t xml:space="preserve">　</w:t>
      </w:r>
      <w:r w:rsidRPr="00083AC2">
        <w:rPr>
          <w:rFonts w:hint="eastAsia"/>
          <w:b/>
          <w:bCs/>
        </w:rPr>
        <w:t>１)固縮</w:t>
      </w:r>
      <w:r w:rsidRPr="00083AC2">
        <w:rPr>
          <w:rFonts w:hint="eastAsia"/>
        </w:rPr>
        <w:t>---歯車様固縮と鉛管様固縮に分類される。</w:t>
      </w:r>
      <w:r w:rsidRPr="00083AC2">
        <w:rPr>
          <w:rFonts w:hint="eastAsia"/>
        </w:rPr>
        <w:br/>
        <w:t xml:space="preserve">　　　</w:t>
      </w:r>
      <w:r w:rsidRPr="00083AC2">
        <w:rPr>
          <w:rFonts w:hint="eastAsia"/>
          <w:b/>
          <w:bCs/>
        </w:rPr>
        <w:t>１：歯車様固縮</w:t>
      </w:r>
      <w:r w:rsidRPr="00083AC2">
        <w:rPr>
          <w:rFonts w:hint="eastAsia"/>
        </w:rPr>
        <w:t xml:space="preserve"> 　　　　</w:t>
      </w:r>
      <w:r w:rsidRPr="00083AC2">
        <w:rPr>
          <w:rFonts w:hint="eastAsia"/>
        </w:rPr>
        <w:br/>
        <w:t xml:space="preserve">　　　　　　関節屈伸運動時にガタガタとした断続的な抵抗を感じるもの.</w:t>
      </w:r>
    </w:p>
    <w:p w14:paraId="7B471018" w14:textId="77777777" w:rsidR="002E0077" w:rsidRDefault="00083AC2" w:rsidP="00083AC2">
      <w:pPr>
        <w:ind w:left="630" w:hangingChars="300" w:hanging="630"/>
      </w:pPr>
      <w:r w:rsidRPr="00083AC2">
        <w:rPr>
          <w:rFonts w:hint="eastAsia"/>
        </w:rPr>
        <w:t xml:space="preserve">　　　　　　パーキンソン病に特徴的な固縮である。 　　</w:t>
      </w:r>
      <w:r w:rsidRPr="00083AC2">
        <w:rPr>
          <w:rFonts w:hint="eastAsia"/>
        </w:rPr>
        <w:br/>
      </w:r>
      <w:r w:rsidRPr="00083AC2">
        <w:rPr>
          <w:rFonts w:hint="eastAsia"/>
          <w:b/>
          <w:bCs/>
        </w:rPr>
        <w:t>２：鉛管様固縮</w:t>
      </w:r>
      <w:r w:rsidRPr="00083AC2">
        <w:rPr>
          <w:rFonts w:hint="eastAsia"/>
        </w:rPr>
        <w:t xml:space="preserve"> 　　　　</w:t>
      </w:r>
      <w:r w:rsidRPr="00083AC2">
        <w:rPr>
          <w:rFonts w:hint="eastAsia"/>
        </w:rPr>
        <w:br/>
        <w:t xml:space="preserve">　　</w:t>
      </w:r>
      <w:r w:rsidR="002E0077">
        <w:rPr>
          <w:rFonts w:hint="eastAsia"/>
        </w:rPr>
        <w:t xml:space="preserve">　</w:t>
      </w:r>
      <w:r w:rsidRPr="00083AC2">
        <w:rPr>
          <w:rFonts w:hint="eastAsia"/>
        </w:rPr>
        <w:t>抵抗を感じるもので、非特異的な固縮.</w:t>
      </w:r>
      <w:r w:rsidRPr="00083AC2">
        <w:rPr>
          <w:rFonts w:hint="eastAsia"/>
        </w:rPr>
        <w:br/>
        <w:t xml:space="preserve">　　</w:t>
      </w:r>
    </w:p>
    <w:p w14:paraId="28A4A8EF" w14:textId="77777777" w:rsidR="002E0077" w:rsidRDefault="00083AC2" w:rsidP="002E0077">
      <w:pPr>
        <w:ind w:leftChars="100" w:left="622" w:hangingChars="200" w:hanging="412"/>
      </w:pPr>
      <w:r w:rsidRPr="00083AC2">
        <w:rPr>
          <w:rFonts w:hint="eastAsia"/>
          <w:b/>
          <w:bCs/>
        </w:rPr>
        <w:t>２)無動</w:t>
      </w:r>
      <w:r w:rsidRPr="00083AC2">
        <w:rPr>
          <w:rFonts w:hint="eastAsia"/>
        </w:rPr>
        <w:br/>
        <w:t>動作が少なくなり、動作が緩慢となり、進行すると動けなくなる.。</w:t>
      </w:r>
      <w:r w:rsidRPr="00083AC2">
        <w:rPr>
          <w:rFonts w:hint="eastAsia"/>
        </w:rPr>
        <w:br/>
      </w:r>
      <w:r w:rsidRPr="00083AC2">
        <w:rPr>
          <w:rFonts w:hint="eastAsia"/>
        </w:rPr>
        <w:lastRenderedPageBreak/>
        <w:t xml:space="preserve">　この動作の減少を寡動、動作の緩慢を動作緩慢、動作の欠如を無動と呼ぶ.</w:t>
      </w:r>
      <w:r w:rsidRPr="00083AC2">
        <w:rPr>
          <w:rFonts w:hint="eastAsia"/>
        </w:rPr>
        <w:br/>
        <w:t xml:space="preserve">　パーキンソン病でみられる仮面様顔貌、すくみ足、瞬きの減少などは無動に</w:t>
      </w:r>
    </w:p>
    <w:p w14:paraId="02ED7D23" w14:textId="77777777" w:rsidR="002E0077" w:rsidRDefault="00083AC2" w:rsidP="002E0077">
      <w:pPr>
        <w:ind w:leftChars="300" w:left="630" w:firstLineChars="100" w:firstLine="210"/>
      </w:pPr>
      <w:r w:rsidRPr="00083AC2">
        <w:rPr>
          <w:rFonts w:hint="eastAsia"/>
        </w:rPr>
        <w:t>よるものと考えられる.</w:t>
      </w:r>
      <w:r w:rsidRPr="00083AC2">
        <w:rPr>
          <w:rFonts w:hint="eastAsia"/>
        </w:rPr>
        <w:br/>
        <w:t xml:space="preserve">　</w:t>
      </w:r>
    </w:p>
    <w:p w14:paraId="7BCA0CAF" w14:textId="4FF19BA9" w:rsidR="00083AC2" w:rsidRPr="00083AC2" w:rsidRDefault="00083AC2" w:rsidP="002E0077">
      <w:pPr>
        <w:ind w:firstLineChars="100" w:firstLine="206"/>
      </w:pPr>
      <w:r w:rsidRPr="00083AC2">
        <w:rPr>
          <w:rFonts w:hint="eastAsia"/>
          <w:b/>
          <w:bCs/>
        </w:rPr>
        <w:t>②疾患</w:t>
      </w:r>
      <w:r w:rsidRPr="00083AC2">
        <w:rPr>
          <w:rFonts w:hint="eastAsia"/>
        </w:rPr>
        <w:br/>
        <w:t xml:space="preserve">　　　　パーキンソン症候群、ウィルソン病の末期、マンガン中毒などで見られる. </w:t>
      </w:r>
    </w:p>
    <w:p w14:paraId="6A9CD8C6" w14:textId="6822CEDF" w:rsidR="003C2963" w:rsidRDefault="003C2963" w:rsidP="002D53D4">
      <w:pPr>
        <w:ind w:left="630" w:hangingChars="300" w:hanging="630"/>
      </w:pPr>
    </w:p>
    <w:p w14:paraId="527AED73" w14:textId="77777777" w:rsidR="00083AC2" w:rsidRPr="00083AC2" w:rsidRDefault="00083AC2" w:rsidP="00083AC2">
      <w:pPr>
        <w:ind w:left="618" w:hangingChars="300" w:hanging="618"/>
      </w:pPr>
      <w:r w:rsidRPr="00083AC2">
        <w:rPr>
          <w:rFonts w:hint="eastAsia"/>
          <w:b/>
          <w:bCs/>
        </w:rPr>
        <w:t>（２）筋緊張低下・運動亢進症候群---運動過多を呈する症状（不随意運動） </w:t>
      </w:r>
      <w:r w:rsidRPr="00083AC2">
        <w:rPr>
          <w:rFonts w:hint="eastAsia"/>
        </w:rPr>
        <w:t xml:space="preserve">　</w:t>
      </w:r>
    </w:p>
    <w:p w14:paraId="18B25F62" w14:textId="79E17F10" w:rsidR="002E0077" w:rsidRDefault="00083AC2" w:rsidP="00083AC2">
      <w:pPr>
        <w:ind w:left="630" w:hangingChars="300" w:hanging="630"/>
      </w:pPr>
      <w:r w:rsidRPr="00083AC2">
        <w:rPr>
          <w:rFonts w:hint="eastAsia"/>
        </w:rPr>
        <w:t xml:space="preserve">　</w:t>
      </w:r>
      <w:r w:rsidRPr="00083AC2">
        <w:rPr>
          <w:rFonts w:hint="eastAsia"/>
          <w:b/>
          <w:bCs/>
        </w:rPr>
        <w:t>①症状</w:t>
      </w:r>
      <w:r w:rsidRPr="00083AC2">
        <w:rPr>
          <w:rFonts w:hint="eastAsia"/>
        </w:rPr>
        <w:br/>
        <w:t>主に視床とも関連する新線条体（尾状核、被殻）の障害で、筋緊張は低下し、多動状態が見られます。</w:t>
      </w:r>
      <w:r w:rsidRPr="00083AC2">
        <w:rPr>
          <w:rFonts w:hint="eastAsia"/>
        </w:rPr>
        <w:br/>
      </w:r>
      <w:r w:rsidRPr="00083AC2">
        <w:rPr>
          <w:rFonts w:hint="eastAsia"/>
          <w:b/>
          <w:bCs/>
        </w:rPr>
        <w:t>１：パーキンソン様症状</w:t>
      </w:r>
      <w:r w:rsidRPr="00083AC2">
        <w:rPr>
          <w:rFonts w:hint="eastAsia"/>
        </w:rPr>
        <w:t xml:space="preserve"> 　　</w:t>
      </w:r>
      <w:r w:rsidRPr="00083AC2">
        <w:rPr>
          <w:rFonts w:hint="eastAsia"/>
        </w:rPr>
        <w:br/>
        <w:t xml:space="preserve">　　　手がふるえる、体がこわばります。 　</w:t>
      </w:r>
      <w:r w:rsidRPr="00083AC2">
        <w:rPr>
          <w:rFonts w:hint="eastAsia"/>
        </w:rPr>
        <w:br/>
        <w:t xml:space="preserve">　　</w:t>
      </w:r>
    </w:p>
    <w:p w14:paraId="6AF4102B" w14:textId="77777777" w:rsidR="002E0077" w:rsidRDefault="00083AC2" w:rsidP="002E0077">
      <w:pPr>
        <w:ind w:leftChars="300" w:left="630"/>
      </w:pPr>
      <w:r w:rsidRPr="00083AC2">
        <w:rPr>
          <w:rFonts w:hint="eastAsia"/>
          <w:b/>
          <w:bCs/>
        </w:rPr>
        <w:t>２：振戦</w:t>
      </w:r>
      <w:r w:rsidRPr="00083AC2">
        <w:rPr>
          <w:rFonts w:hint="eastAsia"/>
        </w:rPr>
        <w:br/>
        <w:t xml:space="preserve">　　　静止時振戦、姿勢時振戦、運動時振戦に分類されます。</w:t>
      </w:r>
      <w:r w:rsidRPr="00083AC2">
        <w:rPr>
          <w:rFonts w:hint="eastAsia"/>
        </w:rPr>
        <w:br/>
        <w:t xml:space="preserve">　　　パーキンソン病では静止時振戦が特徴的です。</w:t>
      </w:r>
      <w:r w:rsidRPr="00083AC2">
        <w:rPr>
          <w:rFonts w:hint="eastAsia"/>
        </w:rPr>
        <w:br/>
        <w:t xml:space="preserve">　　　通常、片側の上肢に発症、次に同側下肢、後に対側の上肢下肢へとみられる</w:t>
      </w:r>
    </w:p>
    <w:p w14:paraId="69A594D9" w14:textId="77777777" w:rsidR="002E0077" w:rsidRDefault="00083AC2" w:rsidP="002E0077">
      <w:pPr>
        <w:ind w:leftChars="300" w:left="630" w:firstLineChars="300" w:firstLine="630"/>
      </w:pPr>
      <w:r w:rsidRPr="00083AC2">
        <w:rPr>
          <w:rFonts w:hint="eastAsia"/>
        </w:rPr>
        <w:t>ようになります。</w:t>
      </w:r>
      <w:r w:rsidRPr="00083AC2">
        <w:rPr>
          <w:rFonts w:hint="eastAsia"/>
        </w:rPr>
        <w:br/>
      </w:r>
      <w:r w:rsidRPr="00083AC2">
        <w:br/>
      </w:r>
      <w:r w:rsidRPr="00083AC2">
        <w:rPr>
          <w:rFonts w:hint="eastAsia"/>
          <w:b/>
          <w:bCs/>
        </w:rPr>
        <w:t>３：舞踏運動</w:t>
      </w:r>
      <w:r w:rsidRPr="00083AC2">
        <w:rPr>
          <w:rFonts w:hint="eastAsia"/>
        </w:rPr>
        <w:t xml:space="preserve"> 　　</w:t>
      </w:r>
      <w:r w:rsidRPr="00083AC2">
        <w:rPr>
          <w:rFonts w:hint="eastAsia"/>
        </w:rPr>
        <w:br/>
        <w:t xml:space="preserve">　　　顔をしかめたり、首を回旋させたり、手足を伸展・屈曲・開閉・回旋させたり</w:t>
      </w:r>
    </w:p>
    <w:p w14:paraId="2335BA3A" w14:textId="77777777" w:rsidR="002E0077" w:rsidRDefault="00083AC2" w:rsidP="002E0077">
      <w:pPr>
        <w:ind w:leftChars="300" w:left="630" w:firstLineChars="300" w:firstLine="630"/>
      </w:pPr>
      <w:r w:rsidRPr="00083AC2">
        <w:rPr>
          <w:rFonts w:hint="eastAsia"/>
        </w:rPr>
        <w:t>します。  </w:t>
      </w:r>
      <w:r w:rsidRPr="00083AC2">
        <w:rPr>
          <w:rFonts w:hint="eastAsia"/>
        </w:rPr>
        <w:br/>
      </w:r>
      <w:r w:rsidRPr="00083AC2">
        <w:br/>
      </w:r>
      <w:r w:rsidRPr="00083AC2">
        <w:rPr>
          <w:rFonts w:hint="eastAsia"/>
          <w:b/>
          <w:bCs/>
        </w:rPr>
        <w:t>４：片側バリズム</w:t>
      </w:r>
      <w:r w:rsidRPr="00083AC2">
        <w:rPr>
          <w:rFonts w:hint="eastAsia"/>
        </w:rPr>
        <w:br/>
        <w:t xml:space="preserve">　　　振幅が大きい素早い運動です。</w:t>
      </w:r>
      <w:r w:rsidRPr="00083AC2">
        <w:rPr>
          <w:rFonts w:hint="eastAsia"/>
        </w:rPr>
        <w:br/>
        <w:t xml:space="preserve">　　　上肢または下肢を投げ出すような激しい動きでパターンは一定です。</w:t>
      </w:r>
      <w:r w:rsidRPr="00083AC2">
        <w:rPr>
          <w:rFonts w:hint="eastAsia"/>
        </w:rPr>
        <w:br/>
        <w:t xml:space="preserve">　　　視床下核や、視床下核に投射する神経線維連絡の障害により、視床から</w:t>
      </w:r>
    </w:p>
    <w:p w14:paraId="50F42F5D" w14:textId="0B0FA7D2" w:rsidR="00083AC2" w:rsidRPr="00083AC2" w:rsidRDefault="00083AC2" w:rsidP="002E0077">
      <w:pPr>
        <w:ind w:leftChars="300" w:left="630" w:firstLineChars="300" w:firstLine="630"/>
      </w:pPr>
      <w:r w:rsidRPr="00083AC2">
        <w:rPr>
          <w:rFonts w:hint="eastAsia"/>
        </w:rPr>
        <w:t xml:space="preserve">大脳皮質への出力が異常に増大して出現すると考えられています。 　　</w:t>
      </w:r>
      <w:r w:rsidRPr="00083AC2">
        <w:rPr>
          <w:rFonts w:hint="eastAsia"/>
        </w:rPr>
        <w:br/>
        <w:t xml:space="preserve">　　　脳血管障害が原因として多いが、高血糖でも生じます。 </w:t>
      </w:r>
    </w:p>
    <w:p w14:paraId="1A672E2F" w14:textId="63F78399" w:rsidR="00083AC2" w:rsidRDefault="00083AC2" w:rsidP="002D53D4">
      <w:pPr>
        <w:ind w:left="630" w:hangingChars="300" w:hanging="630"/>
      </w:pPr>
    </w:p>
    <w:p w14:paraId="455C0420" w14:textId="77777777" w:rsidR="002E0077" w:rsidRDefault="00083AC2" w:rsidP="002E0077">
      <w:pPr>
        <w:ind w:leftChars="300" w:left="630"/>
      </w:pPr>
      <w:r w:rsidRPr="00083AC2">
        <w:rPr>
          <w:rFonts w:hint="eastAsia"/>
          <w:b/>
          <w:bCs/>
        </w:rPr>
        <w:t>５：アテトーゼ</w:t>
      </w:r>
      <w:r w:rsidRPr="00083AC2">
        <w:rPr>
          <w:rFonts w:hint="eastAsia"/>
        </w:rPr>
        <w:br/>
        <w:t xml:space="preserve">　　　顔面・頸部にみられる持続の長い運動です． 　　</w:t>
      </w:r>
      <w:r w:rsidRPr="00083AC2">
        <w:rPr>
          <w:rFonts w:hint="eastAsia"/>
        </w:rPr>
        <w:br/>
        <w:t xml:space="preserve">　　　異常肢位がゆっくり捻れながら変化していくような動きです。 　　</w:t>
      </w:r>
      <w:r w:rsidRPr="00083AC2">
        <w:rPr>
          <w:rFonts w:hint="eastAsia"/>
        </w:rPr>
        <w:br/>
        <w:t xml:space="preserve">　　　原因としては、周産期異常による脳性麻痺が多い。 　　</w:t>
      </w:r>
      <w:r w:rsidRPr="00083AC2">
        <w:rPr>
          <w:rFonts w:hint="eastAsia"/>
        </w:rPr>
        <w:br/>
        <w:t xml:space="preserve">　　　アテトーゼのみを呈することは稀で あり、舞踏運動、ジストニア、痙縮など</w:t>
      </w:r>
    </w:p>
    <w:p w14:paraId="1B819F20" w14:textId="77777777" w:rsidR="002E0077" w:rsidRDefault="00083AC2" w:rsidP="002E0077">
      <w:pPr>
        <w:ind w:leftChars="300" w:left="630" w:firstLineChars="200" w:firstLine="420"/>
      </w:pPr>
      <w:r w:rsidRPr="00083AC2">
        <w:rPr>
          <w:rFonts w:hint="eastAsia"/>
        </w:rPr>
        <w:lastRenderedPageBreak/>
        <w:t>を伴う場合が多い。</w:t>
      </w:r>
      <w:r w:rsidRPr="00083AC2">
        <w:rPr>
          <w:rFonts w:hint="eastAsia"/>
        </w:rPr>
        <w:br/>
      </w:r>
      <w:r w:rsidRPr="00083AC2">
        <w:br/>
      </w:r>
      <w:r w:rsidRPr="00083AC2">
        <w:rPr>
          <w:rFonts w:hint="eastAsia"/>
          <w:b/>
          <w:bCs/>
        </w:rPr>
        <w:t>６：ジスキネジア</w:t>
      </w:r>
      <w:r w:rsidRPr="00083AC2">
        <w:rPr>
          <w:rFonts w:hint="eastAsia"/>
        </w:rPr>
        <w:t xml:space="preserve"> 　　</w:t>
      </w:r>
      <w:r w:rsidRPr="00083AC2">
        <w:rPr>
          <w:rFonts w:hint="eastAsia"/>
        </w:rPr>
        <w:br/>
        <w:t xml:space="preserve">　　無意識に口が動く、手足が勝手に動く。</w:t>
      </w:r>
      <w:r w:rsidRPr="00083AC2">
        <w:rPr>
          <w:rFonts w:hint="eastAsia"/>
          <w:b/>
          <w:bCs/>
        </w:rPr>
        <w:t xml:space="preserve">　</w:t>
      </w:r>
      <w:r w:rsidRPr="00083AC2">
        <w:rPr>
          <w:rFonts w:hint="eastAsia"/>
        </w:rPr>
        <w:t xml:space="preserve"> 　</w:t>
      </w:r>
      <w:r w:rsidRPr="00083AC2">
        <w:rPr>
          <w:rFonts w:hint="eastAsia"/>
        </w:rPr>
        <w:br/>
      </w:r>
      <w:r w:rsidRPr="00083AC2">
        <w:br/>
      </w:r>
      <w:r w:rsidRPr="00083AC2">
        <w:rPr>
          <w:rFonts w:hint="eastAsia"/>
          <w:b/>
          <w:bCs/>
        </w:rPr>
        <w:t>７：ジストニア</w:t>
      </w:r>
      <w:r w:rsidRPr="00083AC2">
        <w:rPr>
          <w:rFonts w:hint="eastAsia"/>
        </w:rPr>
        <w:t xml:space="preserve"> 　　</w:t>
      </w:r>
      <w:r w:rsidRPr="00083AC2">
        <w:rPr>
          <w:rFonts w:hint="eastAsia"/>
        </w:rPr>
        <w:br/>
        <w:t xml:space="preserve">　　持続的な筋収縮により異常姿勢や局所（上肢・下肢等）の運動障害を来たします。　</w:t>
      </w:r>
      <w:r w:rsidRPr="00083AC2">
        <w:rPr>
          <w:rFonts w:hint="eastAsia"/>
        </w:rPr>
        <w:br/>
        <w:t xml:space="preserve">　　ろれつがまわらない、首が反り返る、手足がつっぱる、目が上を向いたまま</w:t>
      </w:r>
    </w:p>
    <w:p w14:paraId="16143494" w14:textId="77777777" w:rsidR="002E0077" w:rsidRDefault="00083AC2" w:rsidP="002E0077">
      <w:pPr>
        <w:ind w:leftChars="300" w:left="630" w:firstLineChars="200" w:firstLine="420"/>
      </w:pPr>
      <w:r w:rsidRPr="00083AC2">
        <w:rPr>
          <w:rFonts w:hint="eastAsia"/>
        </w:rPr>
        <w:t>もどらない、など。</w:t>
      </w:r>
      <w:r w:rsidRPr="00083AC2">
        <w:rPr>
          <w:rFonts w:hint="eastAsia"/>
        </w:rPr>
        <w:br/>
      </w:r>
      <w:r w:rsidRPr="00083AC2">
        <w:br/>
      </w:r>
      <w:r w:rsidRPr="00083AC2">
        <w:rPr>
          <w:rFonts w:hint="eastAsia"/>
        </w:rPr>
        <w:t xml:space="preserve">　　特徴として、</w:t>
      </w:r>
      <w:r w:rsidRPr="00083AC2">
        <w:rPr>
          <w:rFonts w:hint="eastAsia"/>
        </w:rPr>
        <w:br/>
        <w:t xml:space="preserve">　　　　主動筋と拮抗筋が同時に収縮する共収縮、</w:t>
      </w:r>
      <w:r w:rsidRPr="00083AC2">
        <w:rPr>
          <w:rFonts w:hint="eastAsia"/>
        </w:rPr>
        <w:br/>
        <w:t xml:space="preserve">　　　　姿勢異常や運動障害が一定のパターンをとる常同性、 　　</w:t>
      </w:r>
      <w:r w:rsidRPr="00083AC2">
        <w:rPr>
          <w:rFonts w:hint="eastAsia"/>
        </w:rPr>
        <w:br/>
        <w:t xml:space="preserve">　　　　特定の感覚入力によって症状が改善する感覚トリック</w:t>
      </w:r>
      <w:r w:rsidRPr="00083AC2">
        <w:rPr>
          <w:rFonts w:hint="eastAsia"/>
        </w:rPr>
        <w:br/>
        <w:t xml:space="preserve">　　　　ある特定の動作のみが障害される動作特異性 　　</w:t>
      </w:r>
      <w:r w:rsidRPr="00083AC2">
        <w:rPr>
          <w:rFonts w:hint="eastAsia"/>
        </w:rPr>
        <w:br/>
        <w:t xml:space="preserve">　　　　起床時に症状が軽い早朝効果、などがあります。</w:t>
      </w:r>
      <w:r w:rsidRPr="00083AC2">
        <w:rPr>
          <w:rFonts w:hint="eastAsia"/>
        </w:rPr>
        <w:br/>
        <w:t xml:space="preserve">　　　　　 　</w:t>
      </w:r>
      <w:r w:rsidRPr="00083AC2">
        <w:br/>
      </w:r>
      <w:r w:rsidRPr="00083AC2">
        <w:rPr>
          <w:rFonts w:hint="eastAsia"/>
          <w:b/>
          <w:bCs/>
        </w:rPr>
        <w:t>８：アカシジア</w:t>
      </w:r>
      <w:r w:rsidRPr="00083AC2">
        <w:rPr>
          <w:rFonts w:hint="eastAsia"/>
        </w:rPr>
        <w:t xml:space="preserve"> 　　</w:t>
      </w:r>
      <w:r w:rsidRPr="00083AC2">
        <w:rPr>
          <w:rFonts w:hint="eastAsia"/>
        </w:rPr>
        <w:br/>
        <w:t xml:space="preserve">　　　　錐体外路症状（EPS）による静座不能の症状のことを言います。</w:t>
      </w:r>
      <w:r w:rsidRPr="00083AC2">
        <w:rPr>
          <w:rFonts w:hint="eastAsia"/>
        </w:rPr>
        <w:br/>
        <w:t xml:space="preserve">　　　　足がむずむずする、そわそわしてじっとしていられないという症状が</w:t>
      </w:r>
    </w:p>
    <w:p w14:paraId="4D5EBFAF" w14:textId="134696CF" w:rsidR="00083AC2" w:rsidRPr="00083AC2" w:rsidRDefault="00083AC2" w:rsidP="002E0077">
      <w:pPr>
        <w:ind w:leftChars="300" w:left="630" w:firstLineChars="400" w:firstLine="840"/>
      </w:pPr>
      <w:r w:rsidRPr="00083AC2">
        <w:rPr>
          <w:rFonts w:hint="eastAsia"/>
        </w:rPr>
        <w:t xml:space="preserve">あります。  </w:t>
      </w:r>
    </w:p>
    <w:p w14:paraId="29805FC5" w14:textId="77777777" w:rsidR="00083AC2" w:rsidRPr="00083AC2" w:rsidRDefault="00083AC2" w:rsidP="002D53D4">
      <w:pPr>
        <w:ind w:left="630" w:hangingChars="300" w:hanging="630"/>
        <w:rPr>
          <w:rFonts w:hint="eastAsia"/>
        </w:rPr>
      </w:pPr>
    </w:p>
    <w:sectPr w:rsidR="00083AC2" w:rsidRPr="00083AC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A01E8"/>
    <w:multiLevelType w:val="hybridMultilevel"/>
    <w:tmpl w:val="9502D466"/>
    <w:lvl w:ilvl="0" w:tplc="3BA4736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81285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B40"/>
    <w:rsid w:val="00024B40"/>
    <w:rsid w:val="00071ECC"/>
    <w:rsid w:val="00083AC2"/>
    <w:rsid w:val="00096F0F"/>
    <w:rsid w:val="000F59E5"/>
    <w:rsid w:val="00110704"/>
    <w:rsid w:val="001676F1"/>
    <w:rsid w:val="001F5C38"/>
    <w:rsid w:val="002A5928"/>
    <w:rsid w:val="002D53D4"/>
    <w:rsid w:val="002E0077"/>
    <w:rsid w:val="00300FF0"/>
    <w:rsid w:val="00320F64"/>
    <w:rsid w:val="00395C9F"/>
    <w:rsid w:val="003C2963"/>
    <w:rsid w:val="003E66D4"/>
    <w:rsid w:val="00471573"/>
    <w:rsid w:val="00475356"/>
    <w:rsid w:val="00497D1A"/>
    <w:rsid w:val="005933D9"/>
    <w:rsid w:val="00611757"/>
    <w:rsid w:val="006141C9"/>
    <w:rsid w:val="00630B69"/>
    <w:rsid w:val="007B4173"/>
    <w:rsid w:val="007D0CFB"/>
    <w:rsid w:val="007F2C16"/>
    <w:rsid w:val="007F6282"/>
    <w:rsid w:val="0081286F"/>
    <w:rsid w:val="00837E88"/>
    <w:rsid w:val="00837EB7"/>
    <w:rsid w:val="00870B66"/>
    <w:rsid w:val="008A5221"/>
    <w:rsid w:val="008C1C7A"/>
    <w:rsid w:val="0091037A"/>
    <w:rsid w:val="00953396"/>
    <w:rsid w:val="00995DFD"/>
    <w:rsid w:val="009B00E4"/>
    <w:rsid w:val="009D0946"/>
    <w:rsid w:val="009E49C4"/>
    <w:rsid w:val="009F6E88"/>
    <w:rsid w:val="00A07427"/>
    <w:rsid w:val="00A96EC4"/>
    <w:rsid w:val="00AD5042"/>
    <w:rsid w:val="00B2453C"/>
    <w:rsid w:val="00B77C28"/>
    <w:rsid w:val="00BA4DDA"/>
    <w:rsid w:val="00C7153E"/>
    <w:rsid w:val="00CA3ADF"/>
    <w:rsid w:val="00D42861"/>
    <w:rsid w:val="00DC7035"/>
    <w:rsid w:val="00DD38F1"/>
    <w:rsid w:val="00DF65C5"/>
    <w:rsid w:val="00E0524B"/>
    <w:rsid w:val="00E52C4D"/>
    <w:rsid w:val="00E5383B"/>
    <w:rsid w:val="00EE056E"/>
    <w:rsid w:val="00EE7FB9"/>
    <w:rsid w:val="00F645C1"/>
    <w:rsid w:val="00FC6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4EC4F6"/>
  <w15:chartTrackingRefBased/>
  <w15:docId w15:val="{F45F223D-9176-414D-96E2-B0D3F7EB4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52C4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083AC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049">
      <w:bodyDiv w:val="1"/>
      <w:marLeft w:val="0"/>
      <w:marRight w:val="0"/>
      <w:marTop w:val="0"/>
      <w:marBottom w:val="0"/>
      <w:divBdr>
        <w:top w:val="none" w:sz="0" w:space="0" w:color="auto"/>
        <w:left w:val="none" w:sz="0" w:space="0" w:color="auto"/>
        <w:bottom w:val="none" w:sz="0" w:space="0" w:color="auto"/>
        <w:right w:val="none" w:sz="0" w:space="0" w:color="auto"/>
      </w:divBdr>
    </w:div>
    <w:div w:id="36273895">
      <w:bodyDiv w:val="1"/>
      <w:marLeft w:val="0"/>
      <w:marRight w:val="0"/>
      <w:marTop w:val="0"/>
      <w:marBottom w:val="0"/>
      <w:divBdr>
        <w:top w:val="none" w:sz="0" w:space="0" w:color="auto"/>
        <w:left w:val="none" w:sz="0" w:space="0" w:color="auto"/>
        <w:bottom w:val="none" w:sz="0" w:space="0" w:color="auto"/>
        <w:right w:val="none" w:sz="0" w:space="0" w:color="auto"/>
      </w:divBdr>
    </w:div>
    <w:div w:id="86123104">
      <w:bodyDiv w:val="1"/>
      <w:marLeft w:val="0"/>
      <w:marRight w:val="0"/>
      <w:marTop w:val="0"/>
      <w:marBottom w:val="0"/>
      <w:divBdr>
        <w:top w:val="none" w:sz="0" w:space="0" w:color="auto"/>
        <w:left w:val="none" w:sz="0" w:space="0" w:color="auto"/>
        <w:bottom w:val="none" w:sz="0" w:space="0" w:color="auto"/>
        <w:right w:val="none" w:sz="0" w:space="0" w:color="auto"/>
      </w:divBdr>
    </w:div>
    <w:div w:id="110318948">
      <w:bodyDiv w:val="1"/>
      <w:marLeft w:val="0"/>
      <w:marRight w:val="0"/>
      <w:marTop w:val="0"/>
      <w:marBottom w:val="0"/>
      <w:divBdr>
        <w:top w:val="none" w:sz="0" w:space="0" w:color="auto"/>
        <w:left w:val="none" w:sz="0" w:space="0" w:color="auto"/>
        <w:bottom w:val="none" w:sz="0" w:space="0" w:color="auto"/>
        <w:right w:val="none" w:sz="0" w:space="0" w:color="auto"/>
      </w:divBdr>
    </w:div>
    <w:div w:id="125124918">
      <w:bodyDiv w:val="1"/>
      <w:marLeft w:val="0"/>
      <w:marRight w:val="0"/>
      <w:marTop w:val="0"/>
      <w:marBottom w:val="0"/>
      <w:divBdr>
        <w:top w:val="none" w:sz="0" w:space="0" w:color="auto"/>
        <w:left w:val="none" w:sz="0" w:space="0" w:color="auto"/>
        <w:bottom w:val="none" w:sz="0" w:space="0" w:color="auto"/>
        <w:right w:val="none" w:sz="0" w:space="0" w:color="auto"/>
      </w:divBdr>
    </w:div>
    <w:div w:id="152065098">
      <w:bodyDiv w:val="1"/>
      <w:marLeft w:val="0"/>
      <w:marRight w:val="0"/>
      <w:marTop w:val="0"/>
      <w:marBottom w:val="0"/>
      <w:divBdr>
        <w:top w:val="none" w:sz="0" w:space="0" w:color="auto"/>
        <w:left w:val="none" w:sz="0" w:space="0" w:color="auto"/>
        <w:bottom w:val="none" w:sz="0" w:space="0" w:color="auto"/>
        <w:right w:val="none" w:sz="0" w:space="0" w:color="auto"/>
      </w:divBdr>
    </w:div>
    <w:div w:id="166553466">
      <w:bodyDiv w:val="1"/>
      <w:marLeft w:val="0"/>
      <w:marRight w:val="0"/>
      <w:marTop w:val="0"/>
      <w:marBottom w:val="0"/>
      <w:divBdr>
        <w:top w:val="none" w:sz="0" w:space="0" w:color="auto"/>
        <w:left w:val="none" w:sz="0" w:space="0" w:color="auto"/>
        <w:bottom w:val="none" w:sz="0" w:space="0" w:color="auto"/>
        <w:right w:val="none" w:sz="0" w:space="0" w:color="auto"/>
      </w:divBdr>
    </w:div>
    <w:div w:id="206719196">
      <w:bodyDiv w:val="1"/>
      <w:marLeft w:val="0"/>
      <w:marRight w:val="0"/>
      <w:marTop w:val="0"/>
      <w:marBottom w:val="0"/>
      <w:divBdr>
        <w:top w:val="none" w:sz="0" w:space="0" w:color="auto"/>
        <w:left w:val="none" w:sz="0" w:space="0" w:color="auto"/>
        <w:bottom w:val="none" w:sz="0" w:space="0" w:color="auto"/>
        <w:right w:val="none" w:sz="0" w:space="0" w:color="auto"/>
      </w:divBdr>
    </w:div>
    <w:div w:id="232014574">
      <w:bodyDiv w:val="1"/>
      <w:marLeft w:val="0"/>
      <w:marRight w:val="0"/>
      <w:marTop w:val="0"/>
      <w:marBottom w:val="0"/>
      <w:divBdr>
        <w:top w:val="none" w:sz="0" w:space="0" w:color="auto"/>
        <w:left w:val="none" w:sz="0" w:space="0" w:color="auto"/>
        <w:bottom w:val="none" w:sz="0" w:space="0" w:color="auto"/>
        <w:right w:val="none" w:sz="0" w:space="0" w:color="auto"/>
      </w:divBdr>
    </w:div>
    <w:div w:id="246306300">
      <w:bodyDiv w:val="1"/>
      <w:marLeft w:val="0"/>
      <w:marRight w:val="0"/>
      <w:marTop w:val="0"/>
      <w:marBottom w:val="0"/>
      <w:divBdr>
        <w:top w:val="none" w:sz="0" w:space="0" w:color="auto"/>
        <w:left w:val="none" w:sz="0" w:space="0" w:color="auto"/>
        <w:bottom w:val="none" w:sz="0" w:space="0" w:color="auto"/>
        <w:right w:val="none" w:sz="0" w:space="0" w:color="auto"/>
      </w:divBdr>
    </w:div>
    <w:div w:id="268784630">
      <w:bodyDiv w:val="1"/>
      <w:marLeft w:val="0"/>
      <w:marRight w:val="0"/>
      <w:marTop w:val="0"/>
      <w:marBottom w:val="0"/>
      <w:divBdr>
        <w:top w:val="none" w:sz="0" w:space="0" w:color="auto"/>
        <w:left w:val="none" w:sz="0" w:space="0" w:color="auto"/>
        <w:bottom w:val="none" w:sz="0" w:space="0" w:color="auto"/>
        <w:right w:val="none" w:sz="0" w:space="0" w:color="auto"/>
      </w:divBdr>
    </w:div>
    <w:div w:id="279804161">
      <w:bodyDiv w:val="1"/>
      <w:marLeft w:val="0"/>
      <w:marRight w:val="0"/>
      <w:marTop w:val="0"/>
      <w:marBottom w:val="0"/>
      <w:divBdr>
        <w:top w:val="none" w:sz="0" w:space="0" w:color="auto"/>
        <w:left w:val="none" w:sz="0" w:space="0" w:color="auto"/>
        <w:bottom w:val="none" w:sz="0" w:space="0" w:color="auto"/>
        <w:right w:val="none" w:sz="0" w:space="0" w:color="auto"/>
      </w:divBdr>
    </w:div>
    <w:div w:id="322469046">
      <w:bodyDiv w:val="1"/>
      <w:marLeft w:val="0"/>
      <w:marRight w:val="0"/>
      <w:marTop w:val="0"/>
      <w:marBottom w:val="0"/>
      <w:divBdr>
        <w:top w:val="none" w:sz="0" w:space="0" w:color="auto"/>
        <w:left w:val="none" w:sz="0" w:space="0" w:color="auto"/>
        <w:bottom w:val="none" w:sz="0" w:space="0" w:color="auto"/>
        <w:right w:val="none" w:sz="0" w:space="0" w:color="auto"/>
      </w:divBdr>
    </w:div>
    <w:div w:id="331419816">
      <w:bodyDiv w:val="1"/>
      <w:marLeft w:val="0"/>
      <w:marRight w:val="0"/>
      <w:marTop w:val="0"/>
      <w:marBottom w:val="0"/>
      <w:divBdr>
        <w:top w:val="none" w:sz="0" w:space="0" w:color="auto"/>
        <w:left w:val="none" w:sz="0" w:space="0" w:color="auto"/>
        <w:bottom w:val="none" w:sz="0" w:space="0" w:color="auto"/>
        <w:right w:val="none" w:sz="0" w:space="0" w:color="auto"/>
      </w:divBdr>
    </w:div>
    <w:div w:id="369427278">
      <w:bodyDiv w:val="1"/>
      <w:marLeft w:val="0"/>
      <w:marRight w:val="0"/>
      <w:marTop w:val="0"/>
      <w:marBottom w:val="0"/>
      <w:divBdr>
        <w:top w:val="none" w:sz="0" w:space="0" w:color="auto"/>
        <w:left w:val="none" w:sz="0" w:space="0" w:color="auto"/>
        <w:bottom w:val="none" w:sz="0" w:space="0" w:color="auto"/>
        <w:right w:val="none" w:sz="0" w:space="0" w:color="auto"/>
      </w:divBdr>
    </w:div>
    <w:div w:id="398678396">
      <w:bodyDiv w:val="1"/>
      <w:marLeft w:val="0"/>
      <w:marRight w:val="0"/>
      <w:marTop w:val="0"/>
      <w:marBottom w:val="0"/>
      <w:divBdr>
        <w:top w:val="none" w:sz="0" w:space="0" w:color="auto"/>
        <w:left w:val="none" w:sz="0" w:space="0" w:color="auto"/>
        <w:bottom w:val="none" w:sz="0" w:space="0" w:color="auto"/>
        <w:right w:val="none" w:sz="0" w:space="0" w:color="auto"/>
      </w:divBdr>
    </w:div>
    <w:div w:id="404887553">
      <w:bodyDiv w:val="1"/>
      <w:marLeft w:val="0"/>
      <w:marRight w:val="0"/>
      <w:marTop w:val="0"/>
      <w:marBottom w:val="0"/>
      <w:divBdr>
        <w:top w:val="none" w:sz="0" w:space="0" w:color="auto"/>
        <w:left w:val="none" w:sz="0" w:space="0" w:color="auto"/>
        <w:bottom w:val="none" w:sz="0" w:space="0" w:color="auto"/>
        <w:right w:val="none" w:sz="0" w:space="0" w:color="auto"/>
      </w:divBdr>
    </w:div>
    <w:div w:id="428814347">
      <w:bodyDiv w:val="1"/>
      <w:marLeft w:val="0"/>
      <w:marRight w:val="0"/>
      <w:marTop w:val="0"/>
      <w:marBottom w:val="0"/>
      <w:divBdr>
        <w:top w:val="none" w:sz="0" w:space="0" w:color="auto"/>
        <w:left w:val="none" w:sz="0" w:space="0" w:color="auto"/>
        <w:bottom w:val="none" w:sz="0" w:space="0" w:color="auto"/>
        <w:right w:val="none" w:sz="0" w:space="0" w:color="auto"/>
      </w:divBdr>
    </w:div>
    <w:div w:id="436874140">
      <w:bodyDiv w:val="1"/>
      <w:marLeft w:val="0"/>
      <w:marRight w:val="0"/>
      <w:marTop w:val="0"/>
      <w:marBottom w:val="0"/>
      <w:divBdr>
        <w:top w:val="none" w:sz="0" w:space="0" w:color="auto"/>
        <w:left w:val="none" w:sz="0" w:space="0" w:color="auto"/>
        <w:bottom w:val="none" w:sz="0" w:space="0" w:color="auto"/>
        <w:right w:val="none" w:sz="0" w:space="0" w:color="auto"/>
      </w:divBdr>
    </w:div>
    <w:div w:id="494690985">
      <w:bodyDiv w:val="1"/>
      <w:marLeft w:val="0"/>
      <w:marRight w:val="0"/>
      <w:marTop w:val="0"/>
      <w:marBottom w:val="0"/>
      <w:divBdr>
        <w:top w:val="none" w:sz="0" w:space="0" w:color="auto"/>
        <w:left w:val="none" w:sz="0" w:space="0" w:color="auto"/>
        <w:bottom w:val="none" w:sz="0" w:space="0" w:color="auto"/>
        <w:right w:val="none" w:sz="0" w:space="0" w:color="auto"/>
      </w:divBdr>
    </w:div>
    <w:div w:id="502626720">
      <w:bodyDiv w:val="1"/>
      <w:marLeft w:val="0"/>
      <w:marRight w:val="0"/>
      <w:marTop w:val="0"/>
      <w:marBottom w:val="0"/>
      <w:divBdr>
        <w:top w:val="none" w:sz="0" w:space="0" w:color="auto"/>
        <w:left w:val="none" w:sz="0" w:space="0" w:color="auto"/>
        <w:bottom w:val="none" w:sz="0" w:space="0" w:color="auto"/>
        <w:right w:val="none" w:sz="0" w:space="0" w:color="auto"/>
      </w:divBdr>
    </w:div>
    <w:div w:id="539513165">
      <w:bodyDiv w:val="1"/>
      <w:marLeft w:val="0"/>
      <w:marRight w:val="0"/>
      <w:marTop w:val="0"/>
      <w:marBottom w:val="0"/>
      <w:divBdr>
        <w:top w:val="none" w:sz="0" w:space="0" w:color="auto"/>
        <w:left w:val="none" w:sz="0" w:space="0" w:color="auto"/>
        <w:bottom w:val="none" w:sz="0" w:space="0" w:color="auto"/>
        <w:right w:val="none" w:sz="0" w:space="0" w:color="auto"/>
      </w:divBdr>
    </w:div>
    <w:div w:id="606426800">
      <w:bodyDiv w:val="1"/>
      <w:marLeft w:val="0"/>
      <w:marRight w:val="0"/>
      <w:marTop w:val="0"/>
      <w:marBottom w:val="0"/>
      <w:divBdr>
        <w:top w:val="none" w:sz="0" w:space="0" w:color="auto"/>
        <w:left w:val="none" w:sz="0" w:space="0" w:color="auto"/>
        <w:bottom w:val="none" w:sz="0" w:space="0" w:color="auto"/>
        <w:right w:val="none" w:sz="0" w:space="0" w:color="auto"/>
      </w:divBdr>
    </w:div>
    <w:div w:id="614413052">
      <w:bodyDiv w:val="1"/>
      <w:marLeft w:val="0"/>
      <w:marRight w:val="0"/>
      <w:marTop w:val="0"/>
      <w:marBottom w:val="0"/>
      <w:divBdr>
        <w:top w:val="none" w:sz="0" w:space="0" w:color="auto"/>
        <w:left w:val="none" w:sz="0" w:space="0" w:color="auto"/>
        <w:bottom w:val="none" w:sz="0" w:space="0" w:color="auto"/>
        <w:right w:val="none" w:sz="0" w:space="0" w:color="auto"/>
      </w:divBdr>
    </w:div>
    <w:div w:id="626661991">
      <w:bodyDiv w:val="1"/>
      <w:marLeft w:val="0"/>
      <w:marRight w:val="0"/>
      <w:marTop w:val="0"/>
      <w:marBottom w:val="0"/>
      <w:divBdr>
        <w:top w:val="none" w:sz="0" w:space="0" w:color="auto"/>
        <w:left w:val="none" w:sz="0" w:space="0" w:color="auto"/>
        <w:bottom w:val="none" w:sz="0" w:space="0" w:color="auto"/>
        <w:right w:val="none" w:sz="0" w:space="0" w:color="auto"/>
      </w:divBdr>
    </w:div>
    <w:div w:id="639313040">
      <w:bodyDiv w:val="1"/>
      <w:marLeft w:val="0"/>
      <w:marRight w:val="0"/>
      <w:marTop w:val="0"/>
      <w:marBottom w:val="0"/>
      <w:divBdr>
        <w:top w:val="none" w:sz="0" w:space="0" w:color="auto"/>
        <w:left w:val="none" w:sz="0" w:space="0" w:color="auto"/>
        <w:bottom w:val="none" w:sz="0" w:space="0" w:color="auto"/>
        <w:right w:val="none" w:sz="0" w:space="0" w:color="auto"/>
      </w:divBdr>
    </w:div>
    <w:div w:id="719524864">
      <w:bodyDiv w:val="1"/>
      <w:marLeft w:val="0"/>
      <w:marRight w:val="0"/>
      <w:marTop w:val="0"/>
      <w:marBottom w:val="0"/>
      <w:divBdr>
        <w:top w:val="none" w:sz="0" w:space="0" w:color="auto"/>
        <w:left w:val="none" w:sz="0" w:space="0" w:color="auto"/>
        <w:bottom w:val="none" w:sz="0" w:space="0" w:color="auto"/>
        <w:right w:val="none" w:sz="0" w:space="0" w:color="auto"/>
      </w:divBdr>
    </w:div>
    <w:div w:id="795368931">
      <w:bodyDiv w:val="1"/>
      <w:marLeft w:val="0"/>
      <w:marRight w:val="0"/>
      <w:marTop w:val="0"/>
      <w:marBottom w:val="0"/>
      <w:divBdr>
        <w:top w:val="none" w:sz="0" w:space="0" w:color="auto"/>
        <w:left w:val="none" w:sz="0" w:space="0" w:color="auto"/>
        <w:bottom w:val="none" w:sz="0" w:space="0" w:color="auto"/>
        <w:right w:val="none" w:sz="0" w:space="0" w:color="auto"/>
      </w:divBdr>
    </w:div>
    <w:div w:id="845637290">
      <w:bodyDiv w:val="1"/>
      <w:marLeft w:val="0"/>
      <w:marRight w:val="0"/>
      <w:marTop w:val="0"/>
      <w:marBottom w:val="0"/>
      <w:divBdr>
        <w:top w:val="none" w:sz="0" w:space="0" w:color="auto"/>
        <w:left w:val="none" w:sz="0" w:space="0" w:color="auto"/>
        <w:bottom w:val="none" w:sz="0" w:space="0" w:color="auto"/>
        <w:right w:val="none" w:sz="0" w:space="0" w:color="auto"/>
      </w:divBdr>
    </w:div>
    <w:div w:id="906919480">
      <w:bodyDiv w:val="1"/>
      <w:marLeft w:val="0"/>
      <w:marRight w:val="0"/>
      <w:marTop w:val="0"/>
      <w:marBottom w:val="0"/>
      <w:divBdr>
        <w:top w:val="none" w:sz="0" w:space="0" w:color="auto"/>
        <w:left w:val="none" w:sz="0" w:space="0" w:color="auto"/>
        <w:bottom w:val="none" w:sz="0" w:space="0" w:color="auto"/>
        <w:right w:val="none" w:sz="0" w:space="0" w:color="auto"/>
      </w:divBdr>
    </w:div>
    <w:div w:id="925193333">
      <w:bodyDiv w:val="1"/>
      <w:marLeft w:val="0"/>
      <w:marRight w:val="0"/>
      <w:marTop w:val="0"/>
      <w:marBottom w:val="0"/>
      <w:divBdr>
        <w:top w:val="none" w:sz="0" w:space="0" w:color="auto"/>
        <w:left w:val="none" w:sz="0" w:space="0" w:color="auto"/>
        <w:bottom w:val="none" w:sz="0" w:space="0" w:color="auto"/>
        <w:right w:val="none" w:sz="0" w:space="0" w:color="auto"/>
      </w:divBdr>
    </w:div>
    <w:div w:id="953243465">
      <w:bodyDiv w:val="1"/>
      <w:marLeft w:val="0"/>
      <w:marRight w:val="0"/>
      <w:marTop w:val="0"/>
      <w:marBottom w:val="0"/>
      <w:divBdr>
        <w:top w:val="none" w:sz="0" w:space="0" w:color="auto"/>
        <w:left w:val="none" w:sz="0" w:space="0" w:color="auto"/>
        <w:bottom w:val="none" w:sz="0" w:space="0" w:color="auto"/>
        <w:right w:val="none" w:sz="0" w:space="0" w:color="auto"/>
      </w:divBdr>
    </w:div>
    <w:div w:id="1074815281">
      <w:bodyDiv w:val="1"/>
      <w:marLeft w:val="0"/>
      <w:marRight w:val="0"/>
      <w:marTop w:val="0"/>
      <w:marBottom w:val="0"/>
      <w:divBdr>
        <w:top w:val="none" w:sz="0" w:space="0" w:color="auto"/>
        <w:left w:val="none" w:sz="0" w:space="0" w:color="auto"/>
        <w:bottom w:val="none" w:sz="0" w:space="0" w:color="auto"/>
        <w:right w:val="none" w:sz="0" w:space="0" w:color="auto"/>
      </w:divBdr>
    </w:div>
    <w:div w:id="1113859738">
      <w:bodyDiv w:val="1"/>
      <w:marLeft w:val="0"/>
      <w:marRight w:val="0"/>
      <w:marTop w:val="0"/>
      <w:marBottom w:val="0"/>
      <w:divBdr>
        <w:top w:val="none" w:sz="0" w:space="0" w:color="auto"/>
        <w:left w:val="none" w:sz="0" w:space="0" w:color="auto"/>
        <w:bottom w:val="none" w:sz="0" w:space="0" w:color="auto"/>
        <w:right w:val="none" w:sz="0" w:space="0" w:color="auto"/>
      </w:divBdr>
    </w:div>
    <w:div w:id="1126896336">
      <w:bodyDiv w:val="1"/>
      <w:marLeft w:val="0"/>
      <w:marRight w:val="0"/>
      <w:marTop w:val="0"/>
      <w:marBottom w:val="0"/>
      <w:divBdr>
        <w:top w:val="none" w:sz="0" w:space="0" w:color="auto"/>
        <w:left w:val="none" w:sz="0" w:space="0" w:color="auto"/>
        <w:bottom w:val="none" w:sz="0" w:space="0" w:color="auto"/>
        <w:right w:val="none" w:sz="0" w:space="0" w:color="auto"/>
      </w:divBdr>
    </w:div>
    <w:div w:id="1133670679">
      <w:bodyDiv w:val="1"/>
      <w:marLeft w:val="0"/>
      <w:marRight w:val="0"/>
      <w:marTop w:val="0"/>
      <w:marBottom w:val="0"/>
      <w:divBdr>
        <w:top w:val="none" w:sz="0" w:space="0" w:color="auto"/>
        <w:left w:val="none" w:sz="0" w:space="0" w:color="auto"/>
        <w:bottom w:val="none" w:sz="0" w:space="0" w:color="auto"/>
        <w:right w:val="none" w:sz="0" w:space="0" w:color="auto"/>
      </w:divBdr>
    </w:div>
    <w:div w:id="1257254666">
      <w:bodyDiv w:val="1"/>
      <w:marLeft w:val="0"/>
      <w:marRight w:val="0"/>
      <w:marTop w:val="0"/>
      <w:marBottom w:val="0"/>
      <w:divBdr>
        <w:top w:val="none" w:sz="0" w:space="0" w:color="auto"/>
        <w:left w:val="none" w:sz="0" w:space="0" w:color="auto"/>
        <w:bottom w:val="none" w:sz="0" w:space="0" w:color="auto"/>
        <w:right w:val="none" w:sz="0" w:space="0" w:color="auto"/>
      </w:divBdr>
    </w:div>
    <w:div w:id="1268538999">
      <w:bodyDiv w:val="1"/>
      <w:marLeft w:val="0"/>
      <w:marRight w:val="0"/>
      <w:marTop w:val="0"/>
      <w:marBottom w:val="0"/>
      <w:divBdr>
        <w:top w:val="none" w:sz="0" w:space="0" w:color="auto"/>
        <w:left w:val="none" w:sz="0" w:space="0" w:color="auto"/>
        <w:bottom w:val="none" w:sz="0" w:space="0" w:color="auto"/>
        <w:right w:val="none" w:sz="0" w:space="0" w:color="auto"/>
      </w:divBdr>
    </w:div>
    <w:div w:id="1278100838">
      <w:bodyDiv w:val="1"/>
      <w:marLeft w:val="0"/>
      <w:marRight w:val="0"/>
      <w:marTop w:val="0"/>
      <w:marBottom w:val="0"/>
      <w:divBdr>
        <w:top w:val="none" w:sz="0" w:space="0" w:color="auto"/>
        <w:left w:val="none" w:sz="0" w:space="0" w:color="auto"/>
        <w:bottom w:val="none" w:sz="0" w:space="0" w:color="auto"/>
        <w:right w:val="none" w:sz="0" w:space="0" w:color="auto"/>
      </w:divBdr>
    </w:div>
    <w:div w:id="1294411628">
      <w:bodyDiv w:val="1"/>
      <w:marLeft w:val="0"/>
      <w:marRight w:val="0"/>
      <w:marTop w:val="0"/>
      <w:marBottom w:val="0"/>
      <w:divBdr>
        <w:top w:val="none" w:sz="0" w:space="0" w:color="auto"/>
        <w:left w:val="none" w:sz="0" w:space="0" w:color="auto"/>
        <w:bottom w:val="none" w:sz="0" w:space="0" w:color="auto"/>
        <w:right w:val="none" w:sz="0" w:space="0" w:color="auto"/>
      </w:divBdr>
    </w:div>
    <w:div w:id="1305089252">
      <w:bodyDiv w:val="1"/>
      <w:marLeft w:val="0"/>
      <w:marRight w:val="0"/>
      <w:marTop w:val="0"/>
      <w:marBottom w:val="0"/>
      <w:divBdr>
        <w:top w:val="none" w:sz="0" w:space="0" w:color="auto"/>
        <w:left w:val="none" w:sz="0" w:space="0" w:color="auto"/>
        <w:bottom w:val="none" w:sz="0" w:space="0" w:color="auto"/>
        <w:right w:val="none" w:sz="0" w:space="0" w:color="auto"/>
      </w:divBdr>
    </w:div>
    <w:div w:id="1307247328">
      <w:bodyDiv w:val="1"/>
      <w:marLeft w:val="0"/>
      <w:marRight w:val="0"/>
      <w:marTop w:val="0"/>
      <w:marBottom w:val="0"/>
      <w:divBdr>
        <w:top w:val="none" w:sz="0" w:space="0" w:color="auto"/>
        <w:left w:val="none" w:sz="0" w:space="0" w:color="auto"/>
        <w:bottom w:val="none" w:sz="0" w:space="0" w:color="auto"/>
        <w:right w:val="none" w:sz="0" w:space="0" w:color="auto"/>
      </w:divBdr>
    </w:div>
    <w:div w:id="1433935905">
      <w:bodyDiv w:val="1"/>
      <w:marLeft w:val="0"/>
      <w:marRight w:val="0"/>
      <w:marTop w:val="0"/>
      <w:marBottom w:val="0"/>
      <w:divBdr>
        <w:top w:val="none" w:sz="0" w:space="0" w:color="auto"/>
        <w:left w:val="none" w:sz="0" w:space="0" w:color="auto"/>
        <w:bottom w:val="none" w:sz="0" w:space="0" w:color="auto"/>
        <w:right w:val="none" w:sz="0" w:space="0" w:color="auto"/>
      </w:divBdr>
    </w:div>
    <w:div w:id="1501852821">
      <w:bodyDiv w:val="1"/>
      <w:marLeft w:val="0"/>
      <w:marRight w:val="0"/>
      <w:marTop w:val="0"/>
      <w:marBottom w:val="0"/>
      <w:divBdr>
        <w:top w:val="none" w:sz="0" w:space="0" w:color="auto"/>
        <w:left w:val="none" w:sz="0" w:space="0" w:color="auto"/>
        <w:bottom w:val="none" w:sz="0" w:space="0" w:color="auto"/>
        <w:right w:val="none" w:sz="0" w:space="0" w:color="auto"/>
      </w:divBdr>
    </w:div>
    <w:div w:id="1522279107">
      <w:bodyDiv w:val="1"/>
      <w:marLeft w:val="0"/>
      <w:marRight w:val="0"/>
      <w:marTop w:val="0"/>
      <w:marBottom w:val="0"/>
      <w:divBdr>
        <w:top w:val="none" w:sz="0" w:space="0" w:color="auto"/>
        <w:left w:val="none" w:sz="0" w:space="0" w:color="auto"/>
        <w:bottom w:val="none" w:sz="0" w:space="0" w:color="auto"/>
        <w:right w:val="none" w:sz="0" w:space="0" w:color="auto"/>
      </w:divBdr>
    </w:div>
    <w:div w:id="1525367129">
      <w:bodyDiv w:val="1"/>
      <w:marLeft w:val="0"/>
      <w:marRight w:val="0"/>
      <w:marTop w:val="0"/>
      <w:marBottom w:val="0"/>
      <w:divBdr>
        <w:top w:val="none" w:sz="0" w:space="0" w:color="auto"/>
        <w:left w:val="none" w:sz="0" w:space="0" w:color="auto"/>
        <w:bottom w:val="none" w:sz="0" w:space="0" w:color="auto"/>
        <w:right w:val="none" w:sz="0" w:space="0" w:color="auto"/>
      </w:divBdr>
    </w:div>
    <w:div w:id="1543664029">
      <w:bodyDiv w:val="1"/>
      <w:marLeft w:val="0"/>
      <w:marRight w:val="0"/>
      <w:marTop w:val="0"/>
      <w:marBottom w:val="0"/>
      <w:divBdr>
        <w:top w:val="none" w:sz="0" w:space="0" w:color="auto"/>
        <w:left w:val="none" w:sz="0" w:space="0" w:color="auto"/>
        <w:bottom w:val="none" w:sz="0" w:space="0" w:color="auto"/>
        <w:right w:val="none" w:sz="0" w:space="0" w:color="auto"/>
      </w:divBdr>
    </w:div>
    <w:div w:id="1546522053">
      <w:bodyDiv w:val="1"/>
      <w:marLeft w:val="0"/>
      <w:marRight w:val="0"/>
      <w:marTop w:val="0"/>
      <w:marBottom w:val="0"/>
      <w:divBdr>
        <w:top w:val="none" w:sz="0" w:space="0" w:color="auto"/>
        <w:left w:val="none" w:sz="0" w:space="0" w:color="auto"/>
        <w:bottom w:val="none" w:sz="0" w:space="0" w:color="auto"/>
        <w:right w:val="none" w:sz="0" w:space="0" w:color="auto"/>
      </w:divBdr>
    </w:div>
    <w:div w:id="1570074384">
      <w:bodyDiv w:val="1"/>
      <w:marLeft w:val="0"/>
      <w:marRight w:val="0"/>
      <w:marTop w:val="0"/>
      <w:marBottom w:val="0"/>
      <w:divBdr>
        <w:top w:val="none" w:sz="0" w:space="0" w:color="auto"/>
        <w:left w:val="none" w:sz="0" w:space="0" w:color="auto"/>
        <w:bottom w:val="none" w:sz="0" w:space="0" w:color="auto"/>
        <w:right w:val="none" w:sz="0" w:space="0" w:color="auto"/>
      </w:divBdr>
    </w:div>
    <w:div w:id="1590846683">
      <w:bodyDiv w:val="1"/>
      <w:marLeft w:val="0"/>
      <w:marRight w:val="0"/>
      <w:marTop w:val="0"/>
      <w:marBottom w:val="0"/>
      <w:divBdr>
        <w:top w:val="none" w:sz="0" w:space="0" w:color="auto"/>
        <w:left w:val="none" w:sz="0" w:space="0" w:color="auto"/>
        <w:bottom w:val="none" w:sz="0" w:space="0" w:color="auto"/>
        <w:right w:val="none" w:sz="0" w:space="0" w:color="auto"/>
      </w:divBdr>
    </w:div>
    <w:div w:id="1636834865">
      <w:bodyDiv w:val="1"/>
      <w:marLeft w:val="0"/>
      <w:marRight w:val="0"/>
      <w:marTop w:val="0"/>
      <w:marBottom w:val="0"/>
      <w:divBdr>
        <w:top w:val="none" w:sz="0" w:space="0" w:color="auto"/>
        <w:left w:val="none" w:sz="0" w:space="0" w:color="auto"/>
        <w:bottom w:val="none" w:sz="0" w:space="0" w:color="auto"/>
        <w:right w:val="none" w:sz="0" w:space="0" w:color="auto"/>
      </w:divBdr>
    </w:div>
    <w:div w:id="1675065796">
      <w:bodyDiv w:val="1"/>
      <w:marLeft w:val="0"/>
      <w:marRight w:val="0"/>
      <w:marTop w:val="0"/>
      <w:marBottom w:val="0"/>
      <w:divBdr>
        <w:top w:val="none" w:sz="0" w:space="0" w:color="auto"/>
        <w:left w:val="none" w:sz="0" w:space="0" w:color="auto"/>
        <w:bottom w:val="none" w:sz="0" w:space="0" w:color="auto"/>
        <w:right w:val="none" w:sz="0" w:space="0" w:color="auto"/>
      </w:divBdr>
    </w:div>
    <w:div w:id="1680891142">
      <w:bodyDiv w:val="1"/>
      <w:marLeft w:val="0"/>
      <w:marRight w:val="0"/>
      <w:marTop w:val="0"/>
      <w:marBottom w:val="0"/>
      <w:divBdr>
        <w:top w:val="none" w:sz="0" w:space="0" w:color="auto"/>
        <w:left w:val="none" w:sz="0" w:space="0" w:color="auto"/>
        <w:bottom w:val="none" w:sz="0" w:space="0" w:color="auto"/>
        <w:right w:val="none" w:sz="0" w:space="0" w:color="auto"/>
      </w:divBdr>
    </w:div>
    <w:div w:id="1688673775">
      <w:bodyDiv w:val="1"/>
      <w:marLeft w:val="0"/>
      <w:marRight w:val="0"/>
      <w:marTop w:val="0"/>
      <w:marBottom w:val="0"/>
      <w:divBdr>
        <w:top w:val="none" w:sz="0" w:space="0" w:color="auto"/>
        <w:left w:val="none" w:sz="0" w:space="0" w:color="auto"/>
        <w:bottom w:val="none" w:sz="0" w:space="0" w:color="auto"/>
        <w:right w:val="none" w:sz="0" w:space="0" w:color="auto"/>
      </w:divBdr>
    </w:div>
    <w:div w:id="1758938344">
      <w:bodyDiv w:val="1"/>
      <w:marLeft w:val="0"/>
      <w:marRight w:val="0"/>
      <w:marTop w:val="0"/>
      <w:marBottom w:val="0"/>
      <w:divBdr>
        <w:top w:val="none" w:sz="0" w:space="0" w:color="auto"/>
        <w:left w:val="none" w:sz="0" w:space="0" w:color="auto"/>
        <w:bottom w:val="none" w:sz="0" w:space="0" w:color="auto"/>
        <w:right w:val="none" w:sz="0" w:space="0" w:color="auto"/>
      </w:divBdr>
    </w:div>
    <w:div w:id="1905142085">
      <w:bodyDiv w:val="1"/>
      <w:marLeft w:val="0"/>
      <w:marRight w:val="0"/>
      <w:marTop w:val="0"/>
      <w:marBottom w:val="0"/>
      <w:divBdr>
        <w:top w:val="none" w:sz="0" w:space="0" w:color="auto"/>
        <w:left w:val="none" w:sz="0" w:space="0" w:color="auto"/>
        <w:bottom w:val="none" w:sz="0" w:space="0" w:color="auto"/>
        <w:right w:val="none" w:sz="0" w:space="0" w:color="auto"/>
      </w:divBdr>
    </w:div>
    <w:div w:id="1956473337">
      <w:bodyDiv w:val="1"/>
      <w:marLeft w:val="0"/>
      <w:marRight w:val="0"/>
      <w:marTop w:val="0"/>
      <w:marBottom w:val="0"/>
      <w:divBdr>
        <w:top w:val="none" w:sz="0" w:space="0" w:color="auto"/>
        <w:left w:val="none" w:sz="0" w:space="0" w:color="auto"/>
        <w:bottom w:val="none" w:sz="0" w:space="0" w:color="auto"/>
        <w:right w:val="none" w:sz="0" w:space="0" w:color="auto"/>
      </w:divBdr>
    </w:div>
    <w:div w:id="1976131856">
      <w:bodyDiv w:val="1"/>
      <w:marLeft w:val="0"/>
      <w:marRight w:val="0"/>
      <w:marTop w:val="0"/>
      <w:marBottom w:val="0"/>
      <w:divBdr>
        <w:top w:val="none" w:sz="0" w:space="0" w:color="auto"/>
        <w:left w:val="none" w:sz="0" w:space="0" w:color="auto"/>
        <w:bottom w:val="none" w:sz="0" w:space="0" w:color="auto"/>
        <w:right w:val="none" w:sz="0" w:space="0" w:color="auto"/>
      </w:divBdr>
    </w:div>
    <w:div w:id="2020350782">
      <w:bodyDiv w:val="1"/>
      <w:marLeft w:val="0"/>
      <w:marRight w:val="0"/>
      <w:marTop w:val="0"/>
      <w:marBottom w:val="0"/>
      <w:divBdr>
        <w:top w:val="none" w:sz="0" w:space="0" w:color="auto"/>
        <w:left w:val="none" w:sz="0" w:space="0" w:color="auto"/>
        <w:bottom w:val="none" w:sz="0" w:space="0" w:color="auto"/>
        <w:right w:val="none" w:sz="0" w:space="0" w:color="auto"/>
      </w:divBdr>
    </w:div>
    <w:div w:id="2043625301">
      <w:bodyDiv w:val="1"/>
      <w:marLeft w:val="0"/>
      <w:marRight w:val="0"/>
      <w:marTop w:val="0"/>
      <w:marBottom w:val="0"/>
      <w:divBdr>
        <w:top w:val="none" w:sz="0" w:space="0" w:color="auto"/>
        <w:left w:val="none" w:sz="0" w:space="0" w:color="auto"/>
        <w:bottom w:val="none" w:sz="0" w:space="0" w:color="auto"/>
        <w:right w:val="none" w:sz="0" w:space="0" w:color="auto"/>
      </w:divBdr>
    </w:div>
    <w:div w:id="2054497611">
      <w:bodyDiv w:val="1"/>
      <w:marLeft w:val="0"/>
      <w:marRight w:val="0"/>
      <w:marTop w:val="0"/>
      <w:marBottom w:val="0"/>
      <w:divBdr>
        <w:top w:val="none" w:sz="0" w:space="0" w:color="auto"/>
        <w:left w:val="none" w:sz="0" w:space="0" w:color="auto"/>
        <w:bottom w:val="none" w:sz="0" w:space="0" w:color="auto"/>
        <w:right w:val="none" w:sz="0" w:space="0" w:color="auto"/>
      </w:divBdr>
    </w:div>
    <w:div w:id="2089956328">
      <w:bodyDiv w:val="1"/>
      <w:marLeft w:val="0"/>
      <w:marRight w:val="0"/>
      <w:marTop w:val="0"/>
      <w:marBottom w:val="0"/>
      <w:divBdr>
        <w:top w:val="none" w:sz="0" w:space="0" w:color="auto"/>
        <w:left w:val="none" w:sz="0" w:space="0" w:color="auto"/>
        <w:bottom w:val="none" w:sz="0" w:space="0" w:color="auto"/>
        <w:right w:val="none" w:sz="0" w:space="0" w:color="auto"/>
      </w:divBdr>
    </w:div>
    <w:div w:id="2101634654">
      <w:bodyDiv w:val="1"/>
      <w:marLeft w:val="0"/>
      <w:marRight w:val="0"/>
      <w:marTop w:val="0"/>
      <w:marBottom w:val="0"/>
      <w:divBdr>
        <w:top w:val="none" w:sz="0" w:space="0" w:color="auto"/>
        <w:left w:val="none" w:sz="0" w:space="0" w:color="auto"/>
        <w:bottom w:val="none" w:sz="0" w:space="0" w:color="auto"/>
        <w:right w:val="none" w:sz="0" w:space="0" w:color="auto"/>
      </w:divBdr>
    </w:div>
    <w:div w:id="213988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576</TotalTime>
  <Pages>1</Pages>
  <Words>1566</Words>
  <Characters>8930</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19</cp:revision>
  <dcterms:created xsi:type="dcterms:W3CDTF">2022-08-04T05:51:00Z</dcterms:created>
  <dcterms:modified xsi:type="dcterms:W3CDTF">2022-09-18T12:19:00Z</dcterms:modified>
</cp:coreProperties>
</file>